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473986" w14:textId="77777777" w:rsidR="00D015A2" w:rsidRPr="0037714A" w:rsidRDefault="00D015A2">
      <w:pPr>
        <w:pStyle w:val="Heading1"/>
        <w:rPr>
          <w:rFonts w:ascii="Arial Narrow" w:hAnsi="Arial Narrow"/>
          <w:b w:val="0"/>
          <w:sz w:val="36"/>
        </w:rPr>
      </w:pPr>
      <w:r w:rsidRPr="0037714A">
        <w:rPr>
          <w:rFonts w:ascii="Arial Narrow" w:hAnsi="Arial Narrow"/>
          <w:b w:val="0"/>
          <w:sz w:val="36"/>
        </w:rPr>
        <w:t>Solutions Manual</w:t>
      </w:r>
    </w:p>
    <w:p w14:paraId="44767DC1" w14:textId="77777777" w:rsidR="00D015A2" w:rsidRPr="0037714A" w:rsidRDefault="00D015A2">
      <w:pPr>
        <w:pStyle w:val="Heading1"/>
        <w:rPr>
          <w:rFonts w:ascii="Arial Narrow" w:hAnsi="Arial Narrow"/>
          <w:b w:val="0"/>
          <w:sz w:val="36"/>
        </w:rPr>
      </w:pPr>
      <w:r w:rsidRPr="0037714A">
        <w:rPr>
          <w:rFonts w:ascii="Arial Narrow" w:hAnsi="Arial Narrow"/>
          <w:b w:val="0"/>
          <w:sz w:val="36"/>
        </w:rPr>
        <w:t>Chapter 1</w:t>
      </w:r>
    </w:p>
    <w:p w14:paraId="0C79D07F" w14:textId="77777777" w:rsidR="00D41CA3" w:rsidRDefault="00D41CA3" w:rsidP="00D41CA3">
      <w:pPr>
        <w:pStyle w:val="Bodytext"/>
      </w:pPr>
    </w:p>
    <w:p w14:paraId="38404AF0" w14:textId="77777777" w:rsidR="00D41CA3" w:rsidRPr="00D41CA3" w:rsidRDefault="00D41CA3" w:rsidP="00D41CA3">
      <w:pPr>
        <w:pStyle w:val="Bodytext"/>
        <w:rPr>
          <w:rFonts w:ascii="Arial" w:hAnsi="Arial" w:cs="Arial"/>
          <w:b/>
          <w:sz w:val="40"/>
          <w:szCs w:val="40"/>
        </w:rPr>
      </w:pPr>
      <w:r>
        <w:rPr>
          <w:rFonts w:ascii="Arial" w:hAnsi="Arial" w:cs="Arial"/>
          <w:b/>
          <w:sz w:val="40"/>
          <w:szCs w:val="40"/>
        </w:rPr>
        <w:t>Understanding Personal Finance</w:t>
      </w:r>
    </w:p>
    <w:p w14:paraId="10C3382C" w14:textId="77777777" w:rsidR="00D015A2" w:rsidRPr="0037714A" w:rsidRDefault="00D015A2">
      <w:pPr>
        <w:pStyle w:val="Heading1"/>
      </w:pPr>
      <w:r w:rsidRPr="0037714A">
        <w:fldChar w:fldCharType="begin"/>
      </w:r>
      <w:r w:rsidRPr="0037714A">
        <w:instrText xml:space="preserve"> seq NL1 \r 0 \h </w:instrText>
      </w:r>
      <w:r w:rsidRPr="0037714A">
        <w:fldChar w:fldCharType="end"/>
      </w:r>
      <w:r w:rsidRPr="0037714A">
        <w:t>Answers to Chapter concept checks</w:t>
      </w:r>
    </w:p>
    <w:p w14:paraId="2C4EA868" w14:textId="77777777" w:rsidR="00D015A2" w:rsidRPr="0060059B" w:rsidRDefault="00A216B6">
      <w:pPr>
        <w:pStyle w:val="NL11"/>
        <w:rPr>
          <w:bCs/>
          <w:sz w:val="24"/>
          <w:szCs w:val="24"/>
        </w:rPr>
      </w:pPr>
      <w:r>
        <w:rPr>
          <w:bCs/>
          <w:sz w:val="24"/>
          <w:szCs w:val="24"/>
        </w:rPr>
        <w:t>LO</w:t>
      </w:r>
      <w:r w:rsidR="00D015A2" w:rsidRPr="0060059B">
        <w:rPr>
          <w:bCs/>
          <w:sz w:val="24"/>
          <w:szCs w:val="24"/>
        </w:rPr>
        <w:fldChar w:fldCharType="begin"/>
      </w:r>
      <w:r w:rsidR="00D015A2" w:rsidRPr="0060059B">
        <w:rPr>
          <w:bCs/>
          <w:sz w:val="24"/>
          <w:szCs w:val="24"/>
        </w:rPr>
        <w:instrText xml:space="preserve"> SEQ NL_Sec \# 1. \c  </w:instrText>
      </w:r>
      <w:r w:rsidR="00D015A2" w:rsidRPr="0060059B">
        <w:rPr>
          <w:bCs/>
          <w:sz w:val="24"/>
          <w:szCs w:val="24"/>
        </w:rPr>
        <w:fldChar w:fldCharType="separate"/>
      </w:r>
      <w:r w:rsidR="00D015A2" w:rsidRPr="0060059B">
        <w:rPr>
          <w:bCs/>
          <w:noProof/>
          <w:sz w:val="24"/>
          <w:szCs w:val="24"/>
        </w:rPr>
        <w:t>1.</w:t>
      </w:r>
      <w:r w:rsidR="00D015A2" w:rsidRPr="0060059B">
        <w:rPr>
          <w:bCs/>
          <w:sz w:val="24"/>
          <w:szCs w:val="24"/>
        </w:rPr>
        <w:fldChar w:fldCharType="end"/>
      </w:r>
      <w:r w:rsidR="00D015A2" w:rsidRPr="0060059B">
        <w:rPr>
          <w:bCs/>
          <w:sz w:val="24"/>
          <w:szCs w:val="24"/>
        </w:rPr>
        <w:fldChar w:fldCharType="begin"/>
      </w:r>
      <w:r w:rsidR="00D015A2" w:rsidRPr="0060059B">
        <w:rPr>
          <w:bCs/>
          <w:sz w:val="24"/>
          <w:szCs w:val="24"/>
        </w:rPr>
        <w:instrText xml:space="preserve"> SEQ NL_Eqn </w:instrText>
      </w:r>
      <w:r w:rsidR="00D015A2" w:rsidRPr="0060059B">
        <w:rPr>
          <w:bCs/>
          <w:sz w:val="24"/>
          <w:szCs w:val="24"/>
        </w:rPr>
        <w:fldChar w:fldCharType="separate"/>
      </w:r>
      <w:r w:rsidR="00D015A2" w:rsidRPr="0060059B">
        <w:rPr>
          <w:bCs/>
          <w:noProof/>
          <w:sz w:val="24"/>
          <w:szCs w:val="24"/>
        </w:rPr>
        <w:t>1</w:t>
      </w:r>
      <w:r w:rsidR="00D015A2" w:rsidRPr="0060059B">
        <w:rPr>
          <w:bCs/>
          <w:sz w:val="24"/>
          <w:szCs w:val="24"/>
        </w:rPr>
        <w:fldChar w:fldCharType="end"/>
      </w:r>
      <w:r w:rsidR="00D015A2" w:rsidRPr="0060059B">
        <w:rPr>
          <w:bCs/>
          <w:sz w:val="24"/>
          <w:szCs w:val="24"/>
        </w:rPr>
        <w:fldChar w:fldCharType="begin"/>
      </w:r>
      <w:r w:rsidR="00D015A2" w:rsidRPr="0060059B">
        <w:rPr>
          <w:bCs/>
          <w:sz w:val="24"/>
          <w:szCs w:val="24"/>
        </w:rPr>
        <w:instrText xml:space="preserve"> SEQ NL_a \r 0 \h </w:instrText>
      </w:r>
      <w:r w:rsidR="00D015A2" w:rsidRPr="0060059B">
        <w:rPr>
          <w:bCs/>
          <w:sz w:val="24"/>
          <w:szCs w:val="24"/>
        </w:rPr>
        <w:fldChar w:fldCharType="end"/>
      </w:r>
      <w:r w:rsidR="00D015A2" w:rsidRPr="0060059B">
        <w:rPr>
          <w:bCs/>
          <w:sz w:val="24"/>
          <w:szCs w:val="24"/>
        </w:rPr>
        <w:tab/>
      </w:r>
    </w:p>
    <w:p w14:paraId="1587B8E0" w14:textId="7D990011" w:rsidR="00D015A2" w:rsidRPr="0060059B" w:rsidRDefault="00D015A2">
      <w:pPr>
        <w:pStyle w:val="NL-1"/>
        <w:rPr>
          <w:sz w:val="24"/>
          <w:szCs w:val="24"/>
        </w:rPr>
      </w:pPr>
      <w:r w:rsidRPr="0060059B">
        <w:rPr>
          <w:sz w:val="24"/>
          <w:szCs w:val="24"/>
        </w:rPr>
        <w:fldChar w:fldCharType="begin"/>
      </w:r>
      <w:r w:rsidRPr="0060059B">
        <w:rPr>
          <w:sz w:val="24"/>
          <w:szCs w:val="24"/>
        </w:rPr>
        <w:instrText xml:space="preserve"> seq NL1 </w:instrText>
      </w:r>
      <w:r w:rsidRPr="0060059B">
        <w:rPr>
          <w:sz w:val="24"/>
          <w:szCs w:val="24"/>
        </w:rPr>
        <w:fldChar w:fldCharType="separate"/>
      </w:r>
      <w:r w:rsidRPr="0060059B">
        <w:rPr>
          <w:noProof/>
          <w:sz w:val="24"/>
          <w:szCs w:val="24"/>
        </w:rPr>
        <w:t>1</w:t>
      </w:r>
      <w:r w:rsidRPr="0060059B">
        <w:rPr>
          <w:sz w:val="24"/>
          <w:szCs w:val="24"/>
        </w:rPr>
        <w:fldChar w:fldCharType="end"/>
      </w:r>
      <w:r w:rsidRPr="0060059B">
        <w:rPr>
          <w:sz w:val="24"/>
          <w:szCs w:val="24"/>
        </w:rPr>
        <w:fldChar w:fldCharType="begin"/>
      </w:r>
      <w:r w:rsidRPr="0060059B">
        <w:rPr>
          <w:sz w:val="24"/>
          <w:szCs w:val="24"/>
        </w:rPr>
        <w:instrText xml:space="preserve"> seq NL_a \r 0 \h </w:instrText>
      </w:r>
      <w:r w:rsidRPr="0060059B">
        <w:rPr>
          <w:sz w:val="24"/>
          <w:szCs w:val="24"/>
        </w:rPr>
        <w:fldChar w:fldCharType="end"/>
      </w:r>
      <w:r w:rsidRPr="0060059B">
        <w:rPr>
          <w:sz w:val="24"/>
          <w:szCs w:val="24"/>
        </w:rPr>
        <w:t>.</w:t>
      </w:r>
      <w:r w:rsidRPr="0060059B">
        <w:rPr>
          <w:sz w:val="24"/>
          <w:szCs w:val="24"/>
        </w:rPr>
        <w:tab/>
      </w:r>
      <w:r w:rsidR="00194570" w:rsidRPr="0060059B">
        <w:rPr>
          <w:sz w:val="24"/>
          <w:szCs w:val="24"/>
        </w:rPr>
        <w:t xml:space="preserve">There are five fundamental steps to the personal financial planning process: (1) Evaluate your financial condition relative to your education and career choice; (2) define your financial goals; (3) develop a plan of action to achieve your goals; (4) </w:t>
      </w:r>
      <w:r w:rsidR="00213051">
        <w:rPr>
          <w:sz w:val="24"/>
          <w:szCs w:val="24"/>
        </w:rPr>
        <w:t>periodically develop and implement spending plans to monito</w:t>
      </w:r>
      <w:r w:rsidR="0037714A">
        <w:rPr>
          <w:sz w:val="24"/>
          <w:szCs w:val="24"/>
        </w:rPr>
        <w:t>r</w:t>
      </w:r>
      <w:r w:rsidR="00213051">
        <w:rPr>
          <w:sz w:val="24"/>
          <w:szCs w:val="24"/>
        </w:rPr>
        <w:t xml:space="preserve"> and control progress toward your goals</w:t>
      </w:r>
      <w:r w:rsidR="00194570" w:rsidRPr="0060059B">
        <w:rPr>
          <w:sz w:val="24"/>
          <w:szCs w:val="24"/>
        </w:rPr>
        <w:t>; and (5) review your financial progress and make changes as appropriate.</w:t>
      </w:r>
    </w:p>
    <w:p w14:paraId="609F6F00" w14:textId="12CC1B21" w:rsidR="00D015A2" w:rsidRPr="0060059B" w:rsidRDefault="00D015A2" w:rsidP="0037714A">
      <w:pPr>
        <w:autoSpaceDE w:val="0"/>
        <w:autoSpaceDN w:val="0"/>
        <w:adjustRightInd w:val="0"/>
        <w:ind w:left="540" w:hanging="540"/>
        <w:rPr>
          <w:sz w:val="24"/>
          <w:szCs w:val="24"/>
        </w:rPr>
      </w:pPr>
      <w:r w:rsidRPr="0060059B">
        <w:rPr>
          <w:sz w:val="24"/>
          <w:szCs w:val="24"/>
        </w:rPr>
        <w:fldChar w:fldCharType="begin"/>
      </w:r>
      <w:r w:rsidRPr="0060059B">
        <w:rPr>
          <w:sz w:val="24"/>
          <w:szCs w:val="24"/>
        </w:rPr>
        <w:instrText xml:space="preserve"> seq NL1 </w:instrText>
      </w:r>
      <w:r w:rsidRPr="0060059B">
        <w:rPr>
          <w:sz w:val="24"/>
          <w:szCs w:val="24"/>
        </w:rPr>
        <w:fldChar w:fldCharType="separate"/>
      </w:r>
      <w:r w:rsidRPr="0060059B">
        <w:rPr>
          <w:noProof/>
          <w:sz w:val="24"/>
          <w:szCs w:val="24"/>
        </w:rPr>
        <w:t>2</w:t>
      </w:r>
      <w:r w:rsidRPr="0060059B">
        <w:rPr>
          <w:sz w:val="24"/>
          <w:szCs w:val="24"/>
        </w:rPr>
        <w:fldChar w:fldCharType="end"/>
      </w:r>
      <w:r w:rsidRPr="0060059B">
        <w:rPr>
          <w:sz w:val="24"/>
          <w:szCs w:val="24"/>
        </w:rPr>
        <w:fldChar w:fldCharType="begin"/>
      </w:r>
      <w:r w:rsidRPr="0060059B">
        <w:rPr>
          <w:sz w:val="24"/>
          <w:szCs w:val="24"/>
        </w:rPr>
        <w:instrText xml:space="preserve"> seq NL_a \r 0 \h </w:instrText>
      </w:r>
      <w:r w:rsidRPr="0060059B">
        <w:rPr>
          <w:sz w:val="24"/>
          <w:szCs w:val="24"/>
        </w:rPr>
        <w:fldChar w:fldCharType="end"/>
      </w:r>
      <w:r w:rsidRPr="0060059B">
        <w:rPr>
          <w:sz w:val="24"/>
          <w:szCs w:val="24"/>
        </w:rPr>
        <w:t>.</w:t>
      </w:r>
      <w:r w:rsidRPr="0060059B">
        <w:rPr>
          <w:sz w:val="24"/>
          <w:szCs w:val="24"/>
        </w:rPr>
        <w:tab/>
        <w:t>Financial success is the achievement of financial aspirations that are desired, planned, or attempted. Success is defined by the individual or family that seeks it. Financial success may be defined as being able to actually live according to one’s standard of living.</w:t>
      </w:r>
      <w:r w:rsidR="00AB65C4" w:rsidRPr="0060059B">
        <w:rPr>
          <w:sz w:val="24"/>
          <w:szCs w:val="24"/>
        </w:rPr>
        <w:t xml:space="preserve">  Financial security is that comfortable feeling that you financial resources will be adequate to fulfill any needs you hav</w:t>
      </w:r>
      <w:r w:rsidR="0060059B">
        <w:rPr>
          <w:sz w:val="24"/>
          <w:szCs w:val="24"/>
        </w:rPr>
        <w:t>e</w:t>
      </w:r>
      <w:r w:rsidR="00AB65C4" w:rsidRPr="0060059B">
        <w:rPr>
          <w:sz w:val="24"/>
          <w:szCs w:val="24"/>
        </w:rPr>
        <w:t xml:space="preserve"> as well as your wants.  Financial happiness is the experience you have when you are satisfied about money matters. People who are happy about their finances will see a spillover into positive feelings about life in general.</w:t>
      </w:r>
    </w:p>
    <w:p w14:paraId="3B398BD8" w14:textId="77777777" w:rsidR="000629A1" w:rsidRPr="000629A1" w:rsidRDefault="000629A1" w:rsidP="00AA6AE6">
      <w:pPr>
        <w:autoSpaceDE w:val="0"/>
        <w:autoSpaceDN w:val="0"/>
        <w:adjustRightInd w:val="0"/>
        <w:ind w:left="540" w:hanging="540"/>
        <w:rPr>
          <w:sz w:val="24"/>
          <w:szCs w:val="24"/>
        </w:rPr>
      </w:pPr>
      <w:r>
        <w:rPr>
          <w:sz w:val="24"/>
          <w:szCs w:val="24"/>
        </w:rPr>
        <w:t>3</w:t>
      </w:r>
      <w:r w:rsidRPr="0060059B">
        <w:rPr>
          <w:sz w:val="24"/>
          <w:szCs w:val="24"/>
        </w:rPr>
        <w:fldChar w:fldCharType="begin"/>
      </w:r>
      <w:r w:rsidRPr="0060059B">
        <w:rPr>
          <w:sz w:val="24"/>
          <w:szCs w:val="24"/>
        </w:rPr>
        <w:instrText xml:space="preserve"> seq NL_a \r 0 \h </w:instrText>
      </w:r>
      <w:r w:rsidRPr="0060059B">
        <w:rPr>
          <w:sz w:val="24"/>
          <w:szCs w:val="24"/>
        </w:rPr>
        <w:fldChar w:fldCharType="end"/>
      </w:r>
      <w:r w:rsidRPr="0060059B">
        <w:rPr>
          <w:sz w:val="24"/>
          <w:szCs w:val="24"/>
        </w:rPr>
        <w:t>.</w:t>
      </w:r>
      <w:r w:rsidRPr="0060059B">
        <w:rPr>
          <w:sz w:val="24"/>
          <w:szCs w:val="24"/>
        </w:rPr>
        <w:tab/>
      </w:r>
      <w:r w:rsidR="00AA6AE6">
        <w:rPr>
          <w:sz w:val="24"/>
          <w:szCs w:val="24"/>
        </w:rPr>
        <w:t xml:space="preserve">Several things can be accomplished by studying personal finance. </w:t>
      </w:r>
      <w:r w:rsidRPr="000629A1">
        <w:rPr>
          <w:sz w:val="24"/>
          <w:szCs w:val="24"/>
        </w:rPr>
        <w:t>Recognize how to manage the unexpected and unplanned financial events. Pay as little as possible in income taxes to the Internal Revenue Service (IRS). Understand how to effectively comparison shop for vehicles and homes. Protect what you own. Invest wisely. Accumulate and protect wealth that you may choose to spend during your non-working years or donate.</w:t>
      </w:r>
    </w:p>
    <w:p w14:paraId="5F83C263" w14:textId="61F033EF" w:rsidR="00D015A2" w:rsidRPr="0060059B" w:rsidRDefault="00194570">
      <w:pPr>
        <w:pStyle w:val="NL-1"/>
        <w:rPr>
          <w:sz w:val="24"/>
          <w:szCs w:val="24"/>
        </w:rPr>
      </w:pPr>
      <w:r>
        <w:rPr>
          <w:sz w:val="24"/>
          <w:szCs w:val="24"/>
        </w:rPr>
        <w:t>4.</w:t>
      </w:r>
      <w:r w:rsidR="00D015A2" w:rsidRPr="0060059B">
        <w:rPr>
          <w:sz w:val="24"/>
          <w:szCs w:val="24"/>
        </w:rPr>
        <w:tab/>
      </w:r>
      <w:r w:rsidR="007D2917" w:rsidRPr="0060059B">
        <w:rPr>
          <w:sz w:val="24"/>
          <w:szCs w:val="24"/>
        </w:rPr>
        <w:t xml:space="preserve">The </w:t>
      </w:r>
      <w:r w:rsidR="00D015A2" w:rsidRPr="0060059B">
        <w:rPr>
          <w:sz w:val="24"/>
          <w:szCs w:val="24"/>
        </w:rPr>
        <w:t xml:space="preserve">building blocks </w:t>
      </w:r>
      <w:r w:rsidR="007D2917" w:rsidRPr="0060059B">
        <w:rPr>
          <w:sz w:val="24"/>
          <w:szCs w:val="24"/>
        </w:rPr>
        <w:t xml:space="preserve">for achieving financial success </w:t>
      </w:r>
      <w:r w:rsidR="00D015A2" w:rsidRPr="0060059B">
        <w:rPr>
          <w:sz w:val="24"/>
          <w:szCs w:val="24"/>
        </w:rPr>
        <w:t xml:space="preserve">include a foundation of regular income </w:t>
      </w:r>
      <w:r w:rsidR="00FD64D7" w:rsidRPr="0060059B">
        <w:rPr>
          <w:sz w:val="24"/>
          <w:szCs w:val="24"/>
        </w:rPr>
        <w:t>that provides</w:t>
      </w:r>
      <w:r w:rsidR="00D015A2" w:rsidRPr="0060059B">
        <w:rPr>
          <w:sz w:val="24"/>
          <w:szCs w:val="24"/>
        </w:rPr>
        <w:t xml:space="preserve"> the means to support your lifestyle and save for desired goals in the future. The foundation supports a base of various banking accounts, insurance protection, and employee benefits. Then you can establish goals, a recordkeeping system, a budget, and an emergency savings fund. You will also manage various expenses such as for housing and transportation and the payment of taxes. You will also need to handle credit, savings, and educational costs. Finally, you invest in various</w:t>
      </w:r>
      <w:r w:rsidR="00E47340" w:rsidRPr="0060059B">
        <w:rPr>
          <w:sz w:val="24"/>
          <w:szCs w:val="24"/>
        </w:rPr>
        <w:t xml:space="preserve"> investment</w:t>
      </w:r>
      <w:r w:rsidR="00D015A2" w:rsidRPr="0060059B">
        <w:rPr>
          <w:sz w:val="24"/>
          <w:szCs w:val="24"/>
        </w:rPr>
        <w:t xml:space="preserve"> alternatives such as mutual funds, stocks, and bonds, often for retirement. As a result of all of these building blocks, you are more apt to have a financially successful life.</w:t>
      </w:r>
    </w:p>
    <w:p w14:paraId="5CC53112" w14:textId="77777777" w:rsidR="00D015A2" w:rsidRPr="0060059B" w:rsidRDefault="00A216B6">
      <w:pPr>
        <w:pStyle w:val="NL11"/>
        <w:rPr>
          <w:bCs/>
          <w:sz w:val="24"/>
          <w:szCs w:val="24"/>
        </w:rPr>
      </w:pPr>
      <w:r>
        <w:rPr>
          <w:bCs/>
          <w:sz w:val="24"/>
          <w:szCs w:val="24"/>
        </w:rPr>
        <w:t>LO</w:t>
      </w:r>
      <w:r w:rsidR="00D015A2" w:rsidRPr="0060059B">
        <w:rPr>
          <w:bCs/>
          <w:sz w:val="24"/>
          <w:szCs w:val="24"/>
        </w:rPr>
        <w:fldChar w:fldCharType="begin"/>
      </w:r>
      <w:r w:rsidR="00D015A2" w:rsidRPr="0060059B">
        <w:rPr>
          <w:bCs/>
          <w:sz w:val="24"/>
          <w:szCs w:val="24"/>
        </w:rPr>
        <w:instrText xml:space="preserve"> SEQ NL_Sec \# 1. \c  </w:instrText>
      </w:r>
      <w:r w:rsidR="00D015A2" w:rsidRPr="0060059B">
        <w:rPr>
          <w:bCs/>
          <w:sz w:val="24"/>
          <w:szCs w:val="24"/>
        </w:rPr>
        <w:fldChar w:fldCharType="separate"/>
      </w:r>
      <w:r w:rsidR="00D015A2" w:rsidRPr="0060059B">
        <w:rPr>
          <w:bCs/>
          <w:noProof/>
          <w:sz w:val="24"/>
          <w:szCs w:val="24"/>
        </w:rPr>
        <w:t>1.</w:t>
      </w:r>
      <w:r w:rsidR="00D015A2" w:rsidRPr="0060059B">
        <w:rPr>
          <w:bCs/>
          <w:sz w:val="24"/>
          <w:szCs w:val="24"/>
        </w:rPr>
        <w:fldChar w:fldCharType="end"/>
      </w:r>
      <w:r w:rsidR="00D015A2" w:rsidRPr="0060059B">
        <w:rPr>
          <w:bCs/>
          <w:sz w:val="24"/>
          <w:szCs w:val="24"/>
        </w:rPr>
        <w:fldChar w:fldCharType="begin"/>
      </w:r>
      <w:r w:rsidR="00D015A2" w:rsidRPr="0060059B">
        <w:rPr>
          <w:bCs/>
          <w:sz w:val="24"/>
          <w:szCs w:val="24"/>
        </w:rPr>
        <w:instrText xml:space="preserve"> SEQ NL_Eqn </w:instrText>
      </w:r>
      <w:r w:rsidR="00D015A2" w:rsidRPr="0060059B">
        <w:rPr>
          <w:bCs/>
          <w:sz w:val="24"/>
          <w:szCs w:val="24"/>
        </w:rPr>
        <w:fldChar w:fldCharType="separate"/>
      </w:r>
      <w:r w:rsidR="00D015A2" w:rsidRPr="0060059B">
        <w:rPr>
          <w:bCs/>
          <w:noProof/>
          <w:sz w:val="24"/>
          <w:szCs w:val="24"/>
        </w:rPr>
        <w:t>2</w:t>
      </w:r>
      <w:r w:rsidR="00D015A2" w:rsidRPr="0060059B">
        <w:rPr>
          <w:bCs/>
          <w:sz w:val="24"/>
          <w:szCs w:val="24"/>
        </w:rPr>
        <w:fldChar w:fldCharType="end"/>
      </w:r>
      <w:r w:rsidR="00D015A2" w:rsidRPr="0060059B">
        <w:rPr>
          <w:bCs/>
          <w:sz w:val="24"/>
          <w:szCs w:val="24"/>
        </w:rPr>
        <w:fldChar w:fldCharType="begin"/>
      </w:r>
      <w:r w:rsidR="00D015A2" w:rsidRPr="0060059B">
        <w:rPr>
          <w:bCs/>
          <w:sz w:val="24"/>
          <w:szCs w:val="24"/>
        </w:rPr>
        <w:instrText xml:space="preserve"> SEQ NL1 \r 0 \h </w:instrText>
      </w:r>
      <w:r w:rsidR="00D015A2" w:rsidRPr="0060059B">
        <w:rPr>
          <w:bCs/>
          <w:sz w:val="24"/>
          <w:szCs w:val="24"/>
        </w:rPr>
        <w:fldChar w:fldCharType="end"/>
      </w:r>
      <w:r w:rsidR="00D015A2" w:rsidRPr="0060059B">
        <w:rPr>
          <w:bCs/>
          <w:sz w:val="24"/>
          <w:szCs w:val="24"/>
        </w:rPr>
        <w:fldChar w:fldCharType="begin"/>
      </w:r>
      <w:r w:rsidR="00D015A2" w:rsidRPr="0060059B">
        <w:rPr>
          <w:bCs/>
          <w:sz w:val="24"/>
          <w:szCs w:val="24"/>
        </w:rPr>
        <w:instrText xml:space="preserve"> SEQ NL_a \r 0 \h </w:instrText>
      </w:r>
      <w:r w:rsidR="00D015A2" w:rsidRPr="0060059B">
        <w:rPr>
          <w:bCs/>
          <w:sz w:val="24"/>
          <w:szCs w:val="24"/>
        </w:rPr>
        <w:fldChar w:fldCharType="end"/>
      </w:r>
    </w:p>
    <w:p w14:paraId="13F868F7" w14:textId="57053CD4" w:rsidR="00D015A2" w:rsidRPr="0060059B" w:rsidRDefault="00D015A2">
      <w:pPr>
        <w:pStyle w:val="NL-1"/>
        <w:rPr>
          <w:sz w:val="24"/>
          <w:szCs w:val="24"/>
        </w:rPr>
      </w:pPr>
      <w:r w:rsidRPr="0060059B">
        <w:rPr>
          <w:sz w:val="24"/>
          <w:szCs w:val="24"/>
        </w:rPr>
        <w:fldChar w:fldCharType="begin"/>
      </w:r>
      <w:r w:rsidRPr="0060059B">
        <w:rPr>
          <w:sz w:val="24"/>
          <w:szCs w:val="24"/>
        </w:rPr>
        <w:instrText xml:space="preserve"> seq NL1 </w:instrText>
      </w:r>
      <w:r w:rsidRPr="0060059B">
        <w:rPr>
          <w:sz w:val="24"/>
          <w:szCs w:val="24"/>
        </w:rPr>
        <w:fldChar w:fldCharType="separate"/>
      </w:r>
      <w:r w:rsidRPr="0060059B">
        <w:rPr>
          <w:noProof/>
          <w:sz w:val="24"/>
          <w:szCs w:val="24"/>
        </w:rPr>
        <w:t>1</w:t>
      </w:r>
      <w:r w:rsidRPr="0060059B">
        <w:rPr>
          <w:sz w:val="24"/>
          <w:szCs w:val="24"/>
        </w:rPr>
        <w:fldChar w:fldCharType="end"/>
      </w:r>
      <w:r w:rsidRPr="0060059B">
        <w:rPr>
          <w:sz w:val="24"/>
          <w:szCs w:val="24"/>
        </w:rPr>
        <w:fldChar w:fldCharType="begin"/>
      </w:r>
      <w:r w:rsidRPr="0060059B">
        <w:rPr>
          <w:sz w:val="24"/>
          <w:szCs w:val="24"/>
        </w:rPr>
        <w:instrText xml:space="preserve"> seq NL_a \r 0 \h </w:instrText>
      </w:r>
      <w:r w:rsidRPr="0060059B">
        <w:rPr>
          <w:sz w:val="24"/>
          <w:szCs w:val="24"/>
        </w:rPr>
        <w:fldChar w:fldCharType="end"/>
      </w:r>
      <w:r w:rsidRPr="0060059B">
        <w:rPr>
          <w:sz w:val="24"/>
          <w:szCs w:val="24"/>
        </w:rPr>
        <w:t>.</w:t>
      </w:r>
      <w:r w:rsidRPr="0060059B">
        <w:rPr>
          <w:sz w:val="24"/>
          <w:szCs w:val="24"/>
        </w:rPr>
        <w:tab/>
        <w:t>The business cycle entails a wavelike pattern of economic activity as measured by the gross domestic product with phases including expansion, peak, contraction</w:t>
      </w:r>
      <w:r w:rsidR="00AB65C4" w:rsidRPr="0060059B">
        <w:rPr>
          <w:sz w:val="24"/>
          <w:szCs w:val="24"/>
        </w:rPr>
        <w:t>,</w:t>
      </w:r>
      <w:r w:rsidR="00263630">
        <w:rPr>
          <w:sz w:val="24"/>
          <w:szCs w:val="24"/>
        </w:rPr>
        <w:t xml:space="preserve"> downturn,</w:t>
      </w:r>
      <w:r w:rsidR="00AB65C4" w:rsidRPr="0060059B">
        <w:rPr>
          <w:sz w:val="24"/>
          <w:szCs w:val="24"/>
        </w:rPr>
        <w:t xml:space="preserve"> </w:t>
      </w:r>
      <w:r w:rsidRPr="0060059B">
        <w:rPr>
          <w:sz w:val="24"/>
          <w:szCs w:val="24"/>
        </w:rPr>
        <w:t>trough</w:t>
      </w:r>
      <w:r w:rsidR="00AB65C4" w:rsidRPr="0060059B">
        <w:rPr>
          <w:sz w:val="24"/>
          <w:szCs w:val="24"/>
        </w:rPr>
        <w:t xml:space="preserve"> and recovery</w:t>
      </w:r>
      <w:r w:rsidRPr="0060059B">
        <w:rPr>
          <w:sz w:val="24"/>
          <w:szCs w:val="24"/>
        </w:rPr>
        <w:t>.</w:t>
      </w:r>
      <w:r w:rsidRPr="0060059B">
        <w:rPr>
          <w:sz w:val="24"/>
          <w:szCs w:val="24"/>
        </w:rPr>
        <w:fldChar w:fldCharType="begin"/>
      </w:r>
      <w:r w:rsidRPr="0060059B">
        <w:rPr>
          <w:sz w:val="24"/>
          <w:szCs w:val="24"/>
        </w:rPr>
        <w:instrText xml:space="preserve"> SEQ NL1 \r 1\h </w:instrText>
      </w:r>
      <w:r w:rsidRPr="0060059B">
        <w:rPr>
          <w:sz w:val="24"/>
          <w:szCs w:val="24"/>
        </w:rPr>
        <w:fldChar w:fldCharType="end"/>
      </w:r>
    </w:p>
    <w:p w14:paraId="3BDF9503" w14:textId="77777777" w:rsidR="00D015A2" w:rsidRPr="0060059B" w:rsidRDefault="00D015A2">
      <w:pPr>
        <w:pStyle w:val="NL-1"/>
        <w:rPr>
          <w:sz w:val="24"/>
          <w:szCs w:val="24"/>
        </w:rPr>
      </w:pPr>
      <w:r w:rsidRPr="0060059B">
        <w:rPr>
          <w:sz w:val="24"/>
          <w:szCs w:val="24"/>
        </w:rPr>
        <w:lastRenderedPageBreak/>
        <w:fldChar w:fldCharType="begin"/>
      </w:r>
      <w:r w:rsidRPr="0060059B">
        <w:rPr>
          <w:sz w:val="24"/>
          <w:szCs w:val="24"/>
        </w:rPr>
        <w:instrText xml:space="preserve"> seq NL1 </w:instrText>
      </w:r>
      <w:r w:rsidRPr="0060059B">
        <w:rPr>
          <w:sz w:val="24"/>
          <w:szCs w:val="24"/>
        </w:rPr>
        <w:fldChar w:fldCharType="separate"/>
      </w:r>
      <w:r w:rsidRPr="0060059B">
        <w:rPr>
          <w:noProof/>
          <w:sz w:val="24"/>
          <w:szCs w:val="24"/>
        </w:rPr>
        <w:t>2</w:t>
      </w:r>
      <w:r w:rsidRPr="0060059B">
        <w:rPr>
          <w:sz w:val="24"/>
          <w:szCs w:val="24"/>
        </w:rPr>
        <w:fldChar w:fldCharType="end"/>
      </w:r>
      <w:r w:rsidRPr="0060059B">
        <w:rPr>
          <w:sz w:val="24"/>
          <w:szCs w:val="24"/>
        </w:rPr>
        <w:fldChar w:fldCharType="begin"/>
      </w:r>
      <w:r w:rsidRPr="0060059B">
        <w:rPr>
          <w:sz w:val="24"/>
          <w:szCs w:val="24"/>
        </w:rPr>
        <w:instrText xml:space="preserve"> seq NL_a \r 0 \h </w:instrText>
      </w:r>
      <w:r w:rsidRPr="0060059B">
        <w:rPr>
          <w:sz w:val="24"/>
          <w:szCs w:val="24"/>
        </w:rPr>
        <w:fldChar w:fldCharType="end"/>
      </w:r>
      <w:r w:rsidRPr="0060059B">
        <w:rPr>
          <w:sz w:val="24"/>
          <w:szCs w:val="24"/>
        </w:rPr>
        <w:t>.</w:t>
      </w:r>
      <w:r w:rsidRPr="0060059B">
        <w:rPr>
          <w:sz w:val="24"/>
          <w:szCs w:val="24"/>
        </w:rPr>
        <w:tab/>
      </w:r>
      <w:r w:rsidRPr="0060059B">
        <w:rPr>
          <w:sz w:val="24"/>
          <w:szCs w:val="24"/>
        </w:rPr>
        <w:fldChar w:fldCharType="begin"/>
      </w:r>
      <w:r w:rsidRPr="0060059B">
        <w:rPr>
          <w:sz w:val="24"/>
          <w:szCs w:val="24"/>
        </w:rPr>
        <w:instrText xml:space="preserve"> seq NL_a \r 0 \h </w:instrText>
      </w:r>
      <w:r w:rsidRPr="0060059B">
        <w:rPr>
          <w:sz w:val="24"/>
          <w:szCs w:val="24"/>
        </w:rPr>
        <w:fldChar w:fldCharType="end"/>
      </w:r>
      <w:r w:rsidRPr="0060059B">
        <w:rPr>
          <w:sz w:val="24"/>
          <w:szCs w:val="24"/>
        </w:rPr>
        <w:t xml:space="preserve">Forecasting the state of the economy involves predicting, estimating, or calculating what will happen in advance. You need to be able to forecast the state of the economy, inflation, and interest rates so that you have advance warning of the directions and strength of changes in economic trends since they will affect your personal finances.  Two statistics you could watch are the consumer confidence index and the index of leading economic indicators.  </w:t>
      </w:r>
    </w:p>
    <w:p w14:paraId="0B64604C" w14:textId="77777777" w:rsidR="00D015A2" w:rsidRPr="0060059B" w:rsidRDefault="00D015A2">
      <w:pPr>
        <w:pStyle w:val="NL-1"/>
        <w:rPr>
          <w:sz w:val="24"/>
          <w:szCs w:val="24"/>
        </w:rPr>
      </w:pPr>
      <w:r w:rsidRPr="0060059B">
        <w:rPr>
          <w:sz w:val="24"/>
          <w:szCs w:val="24"/>
        </w:rPr>
        <w:fldChar w:fldCharType="begin"/>
      </w:r>
      <w:r w:rsidRPr="0060059B">
        <w:rPr>
          <w:sz w:val="24"/>
          <w:szCs w:val="24"/>
        </w:rPr>
        <w:instrText xml:space="preserve"> seq NL1 </w:instrText>
      </w:r>
      <w:r w:rsidRPr="0060059B">
        <w:rPr>
          <w:sz w:val="24"/>
          <w:szCs w:val="24"/>
        </w:rPr>
        <w:fldChar w:fldCharType="separate"/>
      </w:r>
      <w:r w:rsidRPr="0060059B">
        <w:rPr>
          <w:noProof/>
          <w:sz w:val="24"/>
          <w:szCs w:val="24"/>
        </w:rPr>
        <w:t>3</w:t>
      </w:r>
      <w:r w:rsidRPr="0060059B">
        <w:rPr>
          <w:sz w:val="24"/>
          <w:szCs w:val="24"/>
        </w:rPr>
        <w:fldChar w:fldCharType="end"/>
      </w:r>
      <w:r w:rsidRPr="0060059B">
        <w:rPr>
          <w:sz w:val="24"/>
          <w:szCs w:val="24"/>
        </w:rPr>
        <w:fldChar w:fldCharType="begin"/>
      </w:r>
      <w:r w:rsidRPr="0060059B">
        <w:rPr>
          <w:sz w:val="24"/>
          <w:szCs w:val="24"/>
        </w:rPr>
        <w:instrText xml:space="preserve"> seq NL_a \r 0 \h </w:instrText>
      </w:r>
      <w:r w:rsidRPr="0060059B">
        <w:rPr>
          <w:sz w:val="24"/>
          <w:szCs w:val="24"/>
        </w:rPr>
        <w:fldChar w:fldCharType="end"/>
      </w:r>
      <w:r w:rsidRPr="0060059B">
        <w:rPr>
          <w:sz w:val="24"/>
          <w:szCs w:val="24"/>
        </w:rPr>
        <w:t>.</w:t>
      </w:r>
      <w:r w:rsidRPr="0060059B">
        <w:rPr>
          <w:sz w:val="24"/>
          <w:szCs w:val="24"/>
        </w:rPr>
        <w:tab/>
        <w:t xml:space="preserve">Inflation reduces the purchasing power of the dollar. This means that your income will not go as far and, thus, in real terms will be lowered by inflation. Because items cost more, you will have to consume less and may cut back on some </w:t>
      </w:r>
      <w:proofErr w:type="gramStart"/>
      <w:r w:rsidRPr="0060059B">
        <w:rPr>
          <w:sz w:val="24"/>
          <w:szCs w:val="24"/>
        </w:rPr>
        <w:t>expenditures</w:t>
      </w:r>
      <w:proofErr w:type="gramEnd"/>
      <w:r w:rsidRPr="0060059B">
        <w:rPr>
          <w:sz w:val="24"/>
          <w:szCs w:val="24"/>
        </w:rPr>
        <w:t xml:space="preserve"> in order to be able to afford those with a higher priority.</w:t>
      </w:r>
    </w:p>
    <w:p w14:paraId="24CEECAC" w14:textId="77777777" w:rsidR="00D015A2" w:rsidRPr="0060059B" w:rsidRDefault="00A216B6">
      <w:pPr>
        <w:pStyle w:val="NL11"/>
        <w:rPr>
          <w:bCs/>
          <w:sz w:val="24"/>
          <w:szCs w:val="24"/>
        </w:rPr>
      </w:pPr>
      <w:r>
        <w:rPr>
          <w:bCs/>
          <w:sz w:val="24"/>
          <w:szCs w:val="24"/>
        </w:rPr>
        <w:t>LO</w:t>
      </w:r>
      <w:r w:rsidR="00D015A2" w:rsidRPr="0060059B">
        <w:rPr>
          <w:bCs/>
          <w:sz w:val="24"/>
          <w:szCs w:val="24"/>
        </w:rPr>
        <w:fldChar w:fldCharType="begin"/>
      </w:r>
      <w:r w:rsidR="00D015A2" w:rsidRPr="0060059B">
        <w:rPr>
          <w:bCs/>
          <w:sz w:val="24"/>
          <w:szCs w:val="24"/>
        </w:rPr>
        <w:instrText xml:space="preserve"> SEQ NL_Sec \# 1. \c  </w:instrText>
      </w:r>
      <w:r w:rsidR="00D015A2" w:rsidRPr="0060059B">
        <w:rPr>
          <w:bCs/>
          <w:sz w:val="24"/>
          <w:szCs w:val="24"/>
        </w:rPr>
        <w:fldChar w:fldCharType="separate"/>
      </w:r>
      <w:r w:rsidR="00D015A2" w:rsidRPr="0060059B">
        <w:rPr>
          <w:bCs/>
          <w:noProof/>
          <w:sz w:val="24"/>
          <w:szCs w:val="24"/>
        </w:rPr>
        <w:t>1.</w:t>
      </w:r>
      <w:r w:rsidR="00D015A2" w:rsidRPr="0060059B">
        <w:rPr>
          <w:bCs/>
          <w:sz w:val="24"/>
          <w:szCs w:val="24"/>
        </w:rPr>
        <w:fldChar w:fldCharType="end"/>
      </w:r>
      <w:r w:rsidR="00D015A2" w:rsidRPr="0060059B">
        <w:rPr>
          <w:bCs/>
          <w:sz w:val="24"/>
          <w:szCs w:val="24"/>
        </w:rPr>
        <w:fldChar w:fldCharType="begin"/>
      </w:r>
      <w:r w:rsidR="00D015A2" w:rsidRPr="0060059B">
        <w:rPr>
          <w:bCs/>
          <w:sz w:val="24"/>
          <w:szCs w:val="24"/>
        </w:rPr>
        <w:instrText xml:space="preserve"> SEQ NL_Eqn </w:instrText>
      </w:r>
      <w:r w:rsidR="00D015A2" w:rsidRPr="0060059B">
        <w:rPr>
          <w:bCs/>
          <w:sz w:val="24"/>
          <w:szCs w:val="24"/>
        </w:rPr>
        <w:fldChar w:fldCharType="separate"/>
      </w:r>
      <w:r w:rsidR="00D015A2" w:rsidRPr="0060059B">
        <w:rPr>
          <w:bCs/>
          <w:noProof/>
          <w:sz w:val="24"/>
          <w:szCs w:val="24"/>
        </w:rPr>
        <w:t>3</w:t>
      </w:r>
      <w:r w:rsidR="00D015A2" w:rsidRPr="0060059B">
        <w:rPr>
          <w:bCs/>
          <w:sz w:val="24"/>
          <w:szCs w:val="24"/>
        </w:rPr>
        <w:fldChar w:fldCharType="end"/>
      </w:r>
      <w:r w:rsidR="00D015A2" w:rsidRPr="0060059B">
        <w:rPr>
          <w:bCs/>
          <w:sz w:val="24"/>
          <w:szCs w:val="24"/>
        </w:rPr>
        <w:fldChar w:fldCharType="begin"/>
      </w:r>
      <w:r w:rsidR="00D015A2" w:rsidRPr="0060059B">
        <w:rPr>
          <w:bCs/>
          <w:sz w:val="24"/>
          <w:szCs w:val="24"/>
        </w:rPr>
        <w:instrText xml:space="preserve"> SEQ NL1 \r 0\h </w:instrText>
      </w:r>
      <w:r w:rsidR="00D015A2" w:rsidRPr="0060059B">
        <w:rPr>
          <w:bCs/>
          <w:sz w:val="24"/>
          <w:szCs w:val="24"/>
        </w:rPr>
        <w:fldChar w:fldCharType="end"/>
      </w:r>
      <w:r w:rsidR="00D015A2" w:rsidRPr="0060059B">
        <w:rPr>
          <w:bCs/>
          <w:sz w:val="24"/>
          <w:szCs w:val="24"/>
        </w:rPr>
        <w:fldChar w:fldCharType="begin"/>
      </w:r>
      <w:r w:rsidR="00D015A2" w:rsidRPr="0060059B">
        <w:rPr>
          <w:bCs/>
          <w:sz w:val="24"/>
          <w:szCs w:val="24"/>
        </w:rPr>
        <w:instrText xml:space="preserve"> SEQ NL_a \r 0 \h </w:instrText>
      </w:r>
      <w:r w:rsidR="00D015A2" w:rsidRPr="0060059B">
        <w:rPr>
          <w:bCs/>
          <w:sz w:val="24"/>
          <w:szCs w:val="24"/>
        </w:rPr>
        <w:fldChar w:fldCharType="end"/>
      </w:r>
    </w:p>
    <w:p w14:paraId="315A4AA4" w14:textId="71A48ED9" w:rsidR="00D015A2" w:rsidRPr="0060059B" w:rsidRDefault="00D015A2">
      <w:pPr>
        <w:pStyle w:val="NL-1"/>
        <w:rPr>
          <w:sz w:val="24"/>
          <w:szCs w:val="24"/>
        </w:rPr>
      </w:pPr>
      <w:r w:rsidRPr="0060059B">
        <w:rPr>
          <w:sz w:val="24"/>
          <w:szCs w:val="24"/>
        </w:rPr>
        <w:fldChar w:fldCharType="begin"/>
      </w:r>
      <w:r w:rsidRPr="0060059B">
        <w:rPr>
          <w:sz w:val="24"/>
          <w:szCs w:val="24"/>
        </w:rPr>
        <w:instrText xml:space="preserve"> seq NL1 </w:instrText>
      </w:r>
      <w:r w:rsidRPr="0060059B">
        <w:rPr>
          <w:sz w:val="24"/>
          <w:szCs w:val="24"/>
        </w:rPr>
        <w:fldChar w:fldCharType="separate"/>
      </w:r>
      <w:r w:rsidRPr="0060059B">
        <w:rPr>
          <w:noProof/>
          <w:sz w:val="24"/>
          <w:szCs w:val="24"/>
        </w:rPr>
        <w:t>1</w:t>
      </w:r>
      <w:r w:rsidRPr="0060059B">
        <w:rPr>
          <w:sz w:val="24"/>
          <w:szCs w:val="24"/>
        </w:rPr>
        <w:fldChar w:fldCharType="end"/>
      </w:r>
      <w:r w:rsidRPr="0060059B">
        <w:rPr>
          <w:sz w:val="24"/>
          <w:szCs w:val="24"/>
        </w:rPr>
        <w:fldChar w:fldCharType="begin"/>
      </w:r>
      <w:r w:rsidRPr="0060059B">
        <w:rPr>
          <w:sz w:val="24"/>
          <w:szCs w:val="24"/>
        </w:rPr>
        <w:instrText xml:space="preserve"> seq NL_a \r 0 \h </w:instrText>
      </w:r>
      <w:r w:rsidRPr="0060059B">
        <w:rPr>
          <w:sz w:val="24"/>
          <w:szCs w:val="24"/>
        </w:rPr>
        <w:fldChar w:fldCharType="end"/>
      </w:r>
      <w:r w:rsidRPr="0060059B">
        <w:rPr>
          <w:sz w:val="24"/>
          <w:szCs w:val="24"/>
        </w:rPr>
        <w:t>.</w:t>
      </w:r>
      <w:r w:rsidRPr="0060059B">
        <w:rPr>
          <w:sz w:val="24"/>
          <w:szCs w:val="24"/>
        </w:rPr>
        <w:tab/>
      </w:r>
      <w:r w:rsidRPr="0060059B">
        <w:rPr>
          <w:sz w:val="24"/>
          <w:szCs w:val="24"/>
        </w:rPr>
        <w:fldChar w:fldCharType="begin"/>
      </w:r>
      <w:r w:rsidRPr="0060059B">
        <w:rPr>
          <w:sz w:val="24"/>
          <w:szCs w:val="24"/>
        </w:rPr>
        <w:instrText xml:space="preserve"> seq NL_a \r 0 \h </w:instrText>
      </w:r>
      <w:r w:rsidRPr="0060059B">
        <w:rPr>
          <w:sz w:val="24"/>
          <w:szCs w:val="24"/>
        </w:rPr>
        <w:fldChar w:fldCharType="end"/>
      </w:r>
      <w:r w:rsidRPr="0060059B">
        <w:rPr>
          <w:sz w:val="24"/>
          <w:szCs w:val="24"/>
        </w:rPr>
        <w:t>The opportunity cost of a decision is measured as the value of the next-best alternative that must be forgone. If you, for example, put your retirement savings in a regular savings account instead of in a tax-sheltered retirement account, you may be forgoing the tax benefits associated with investing in retirement accounts such as IRAs or 401(k) plans. In another example, if you decide to borrow the maximum student loan amount for which you qualify in order to live a bit more comfortably while in college</w:t>
      </w:r>
      <w:r w:rsidR="0037714A">
        <w:rPr>
          <w:sz w:val="24"/>
          <w:szCs w:val="24"/>
        </w:rPr>
        <w:t>,</w:t>
      </w:r>
      <w:r w:rsidRPr="0060059B">
        <w:rPr>
          <w:sz w:val="24"/>
          <w:szCs w:val="24"/>
        </w:rPr>
        <w:t xml:space="preserve"> you will not be able to live as nicely, save as much for the down</w:t>
      </w:r>
      <w:r w:rsidR="005E22D4" w:rsidRPr="0060059B">
        <w:rPr>
          <w:sz w:val="24"/>
          <w:szCs w:val="24"/>
        </w:rPr>
        <w:t xml:space="preserve"> </w:t>
      </w:r>
      <w:r w:rsidRPr="0060059B">
        <w:rPr>
          <w:sz w:val="24"/>
          <w:szCs w:val="24"/>
        </w:rPr>
        <w:t>payment on a home or save for retirement once you graduate because of the higher loan payments.</w:t>
      </w:r>
    </w:p>
    <w:p w14:paraId="6FEE4C58" w14:textId="77777777" w:rsidR="00D015A2" w:rsidRPr="0060059B" w:rsidRDefault="00D015A2">
      <w:pPr>
        <w:pStyle w:val="NL-1"/>
        <w:rPr>
          <w:sz w:val="24"/>
          <w:szCs w:val="24"/>
        </w:rPr>
      </w:pPr>
      <w:r w:rsidRPr="0060059B">
        <w:rPr>
          <w:sz w:val="24"/>
          <w:szCs w:val="24"/>
        </w:rPr>
        <w:fldChar w:fldCharType="begin"/>
      </w:r>
      <w:r w:rsidRPr="0060059B">
        <w:rPr>
          <w:sz w:val="24"/>
          <w:szCs w:val="24"/>
        </w:rPr>
        <w:instrText xml:space="preserve"> seq NL1 </w:instrText>
      </w:r>
      <w:r w:rsidRPr="0060059B">
        <w:rPr>
          <w:sz w:val="24"/>
          <w:szCs w:val="24"/>
        </w:rPr>
        <w:fldChar w:fldCharType="separate"/>
      </w:r>
      <w:r w:rsidRPr="0060059B">
        <w:rPr>
          <w:noProof/>
          <w:sz w:val="24"/>
          <w:szCs w:val="24"/>
        </w:rPr>
        <w:t>2</w:t>
      </w:r>
      <w:r w:rsidRPr="0060059B">
        <w:rPr>
          <w:sz w:val="24"/>
          <w:szCs w:val="24"/>
        </w:rPr>
        <w:fldChar w:fldCharType="end"/>
      </w:r>
      <w:r w:rsidRPr="0060059B">
        <w:rPr>
          <w:sz w:val="24"/>
          <w:szCs w:val="24"/>
        </w:rPr>
        <w:fldChar w:fldCharType="begin"/>
      </w:r>
      <w:r w:rsidRPr="0060059B">
        <w:rPr>
          <w:sz w:val="24"/>
          <w:szCs w:val="24"/>
        </w:rPr>
        <w:instrText xml:space="preserve"> seq NL_a \r 0 \h </w:instrText>
      </w:r>
      <w:r w:rsidRPr="0060059B">
        <w:rPr>
          <w:sz w:val="24"/>
          <w:szCs w:val="24"/>
        </w:rPr>
        <w:fldChar w:fldCharType="end"/>
      </w:r>
      <w:r w:rsidRPr="0060059B">
        <w:rPr>
          <w:sz w:val="24"/>
          <w:szCs w:val="24"/>
        </w:rPr>
        <w:t>.</w:t>
      </w:r>
      <w:r w:rsidRPr="0060059B">
        <w:rPr>
          <w:sz w:val="24"/>
          <w:szCs w:val="24"/>
        </w:rPr>
        <w:tab/>
        <w:t xml:space="preserve">Marginal analysis focuses on the next increment of usefulness or cost when making financial decisions.  </w:t>
      </w:r>
      <w:r w:rsidRPr="0060059B">
        <w:rPr>
          <w:sz w:val="24"/>
          <w:szCs w:val="24"/>
        </w:rPr>
        <w:fldChar w:fldCharType="begin"/>
      </w:r>
      <w:r w:rsidRPr="0060059B">
        <w:rPr>
          <w:sz w:val="24"/>
          <w:szCs w:val="24"/>
        </w:rPr>
        <w:instrText xml:space="preserve"> seq NL_a \r 0 \h </w:instrText>
      </w:r>
      <w:r w:rsidRPr="0060059B">
        <w:rPr>
          <w:sz w:val="24"/>
          <w:szCs w:val="24"/>
        </w:rPr>
        <w:fldChar w:fldCharType="end"/>
      </w:r>
      <w:r w:rsidRPr="0060059B">
        <w:rPr>
          <w:sz w:val="24"/>
          <w:szCs w:val="24"/>
        </w:rPr>
        <w:t>Marginal utility is the extra satisfaction derived from having one more incremental unit of a product or service. Marginal cost is the additional cost of that unit. When marginal utility exceeds marginal cost, and we compare the two, we can make better financial decisions. As an example, if you must fly to some destination, is the marginal cost of checking a bag rather using carry-on worth the marginal utility?</w:t>
      </w:r>
      <w:r w:rsidRPr="0060059B">
        <w:rPr>
          <w:sz w:val="24"/>
          <w:szCs w:val="24"/>
        </w:rPr>
        <w:fldChar w:fldCharType="begin"/>
      </w:r>
      <w:r w:rsidRPr="0060059B">
        <w:rPr>
          <w:sz w:val="24"/>
          <w:szCs w:val="24"/>
        </w:rPr>
        <w:instrText xml:space="preserve"> SEQ NL1 \r 2\h </w:instrText>
      </w:r>
      <w:r w:rsidRPr="0060059B">
        <w:rPr>
          <w:sz w:val="24"/>
          <w:szCs w:val="24"/>
        </w:rPr>
        <w:fldChar w:fldCharType="end"/>
      </w:r>
    </w:p>
    <w:p w14:paraId="23F3B2D9" w14:textId="77777777" w:rsidR="00D015A2" w:rsidRPr="0060059B" w:rsidRDefault="00D015A2">
      <w:pPr>
        <w:pStyle w:val="NL-1"/>
        <w:rPr>
          <w:sz w:val="24"/>
          <w:szCs w:val="24"/>
        </w:rPr>
      </w:pPr>
      <w:r w:rsidRPr="0060059B">
        <w:rPr>
          <w:sz w:val="24"/>
          <w:szCs w:val="24"/>
        </w:rPr>
        <w:fldChar w:fldCharType="begin"/>
      </w:r>
      <w:r w:rsidRPr="0060059B">
        <w:rPr>
          <w:sz w:val="24"/>
          <w:szCs w:val="24"/>
        </w:rPr>
        <w:instrText xml:space="preserve"> seq NL1 </w:instrText>
      </w:r>
      <w:r w:rsidRPr="0060059B">
        <w:rPr>
          <w:sz w:val="24"/>
          <w:szCs w:val="24"/>
        </w:rPr>
        <w:fldChar w:fldCharType="separate"/>
      </w:r>
      <w:r w:rsidRPr="0060059B">
        <w:rPr>
          <w:noProof/>
          <w:sz w:val="24"/>
          <w:szCs w:val="24"/>
        </w:rPr>
        <w:t>3</w:t>
      </w:r>
      <w:r w:rsidRPr="0060059B">
        <w:rPr>
          <w:sz w:val="24"/>
          <w:szCs w:val="24"/>
        </w:rPr>
        <w:fldChar w:fldCharType="end"/>
      </w:r>
      <w:r w:rsidRPr="0060059B">
        <w:rPr>
          <w:sz w:val="24"/>
          <w:szCs w:val="24"/>
        </w:rPr>
        <w:fldChar w:fldCharType="begin"/>
      </w:r>
      <w:r w:rsidRPr="0060059B">
        <w:rPr>
          <w:sz w:val="24"/>
          <w:szCs w:val="24"/>
        </w:rPr>
        <w:instrText xml:space="preserve"> seq NL_a \r 0 \h </w:instrText>
      </w:r>
      <w:r w:rsidRPr="0060059B">
        <w:rPr>
          <w:sz w:val="24"/>
          <w:szCs w:val="24"/>
        </w:rPr>
        <w:fldChar w:fldCharType="end"/>
      </w:r>
      <w:r w:rsidRPr="0060059B">
        <w:rPr>
          <w:sz w:val="24"/>
          <w:szCs w:val="24"/>
        </w:rPr>
        <w:t>.</w:t>
      </w:r>
      <w:r w:rsidRPr="0060059B">
        <w:rPr>
          <w:sz w:val="24"/>
          <w:szCs w:val="24"/>
        </w:rPr>
        <w:tab/>
      </w:r>
      <w:r w:rsidRPr="0060059B">
        <w:rPr>
          <w:sz w:val="24"/>
          <w:szCs w:val="24"/>
        </w:rPr>
        <w:fldChar w:fldCharType="begin"/>
      </w:r>
      <w:r w:rsidRPr="0060059B">
        <w:rPr>
          <w:sz w:val="24"/>
          <w:szCs w:val="24"/>
        </w:rPr>
        <w:instrText xml:space="preserve"> seq NL_a \r 0 \h </w:instrText>
      </w:r>
      <w:r w:rsidRPr="0060059B">
        <w:rPr>
          <w:sz w:val="24"/>
          <w:szCs w:val="24"/>
        </w:rPr>
        <w:fldChar w:fldCharType="end"/>
      </w:r>
      <w:r w:rsidRPr="0060059B">
        <w:rPr>
          <w:sz w:val="24"/>
          <w:szCs w:val="24"/>
        </w:rPr>
        <w:t xml:space="preserve">As your income rises, you will find yourself in higher and higher tax brackets. </w:t>
      </w:r>
      <w:r w:rsidR="005E7C1B" w:rsidRPr="0060059B">
        <w:rPr>
          <w:sz w:val="24"/>
          <w:szCs w:val="24"/>
        </w:rPr>
        <w:t>One type of decision that is affected by income taxes is how you should invest for retirement. You</w:t>
      </w:r>
      <w:r w:rsidRPr="0060059B">
        <w:rPr>
          <w:sz w:val="24"/>
          <w:szCs w:val="24"/>
        </w:rPr>
        <w:t xml:space="preserve"> might want to invest through a 401(k) plan instead of keeping your retirement money in a savings account, which is taxable. Since most types of income are taxable, it is important that you understand the impact of income taxes on financial decisions. Of particular importance is the marginal tax rate (the tax rate at which your last dollar earned is taxed). If you are in the </w:t>
      </w:r>
      <w:r w:rsidR="007D2917" w:rsidRPr="0060059B">
        <w:rPr>
          <w:sz w:val="24"/>
          <w:szCs w:val="24"/>
        </w:rPr>
        <w:t xml:space="preserve">25 </w:t>
      </w:r>
      <w:r w:rsidRPr="0060059B">
        <w:rPr>
          <w:sz w:val="24"/>
          <w:szCs w:val="24"/>
        </w:rPr>
        <w:t xml:space="preserve">percent marginal tax bracket, you will get to keep </w:t>
      </w:r>
      <w:r w:rsidR="007D2917" w:rsidRPr="0060059B">
        <w:rPr>
          <w:sz w:val="24"/>
          <w:szCs w:val="24"/>
        </w:rPr>
        <w:t xml:space="preserve">75 </w:t>
      </w:r>
      <w:r w:rsidRPr="0060059B">
        <w:rPr>
          <w:sz w:val="24"/>
          <w:szCs w:val="24"/>
        </w:rPr>
        <w:t xml:space="preserve">percent (100 percent minus </w:t>
      </w:r>
      <w:r w:rsidR="007D2917" w:rsidRPr="0060059B">
        <w:rPr>
          <w:sz w:val="24"/>
          <w:szCs w:val="24"/>
        </w:rPr>
        <w:t xml:space="preserve">25 </w:t>
      </w:r>
      <w:r w:rsidRPr="0060059B">
        <w:rPr>
          <w:sz w:val="24"/>
          <w:szCs w:val="24"/>
        </w:rPr>
        <w:t>percent) of your last taxable dollar earned. If the income is tax-free income, on the other hand, you would get to keep 100 percent of it. Therefore, it is important to know your marginal tax rate as well as what types of income are subject to federal income taxes. It is also important to remember the impact of state income taxes and Social Security taxes.</w:t>
      </w:r>
    </w:p>
    <w:p w14:paraId="5720F171" w14:textId="77777777" w:rsidR="00D015A2" w:rsidRPr="0060059B" w:rsidRDefault="00A216B6">
      <w:pPr>
        <w:pStyle w:val="NL11"/>
        <w:rPr>
          <w:bCs/>
          <w:sz w:val="24"/>
          <w:szCs w:val="24"/>
        </w:rPr>
      </w:pPr>
      <w:r>
        <w:rPr>
          <w:bCs/>
          <w:sz w:val="24"/>
          <w:szCs w:val="24"/>
        </w:rPr>
        <w:t>LO</w:t>
      </w:r>
      <w:r w:rsidR="00D015A2" w:rsidRPr="0060059B">
        <w:rPr>
          <w:bCs/>
          <w:sz w:val="24"/>
          <w:szCs w:val="24"/>
        </w:rPr>
        <w:fldChar w:fldCharType="begin"/>
      </w:r>
      <w:r w:rsidR="00D015A2" w:rsidRPr="0060059B">
        <w:rPr>
          <w:bCs/>
          <w:sz w:val="24"/>
          <w:szCs w:val="24"/>
        </w:rPr>
        <w:instrText xml:space="preserve"> SEQ NL_Sec \# 1. \c  </w:instrText>
      </w:r>
      <w:r w:rsidR="00D015A2" w:rsidRPr="0060059B">
        <w:rPr>
          <w:bCs/>
          <w:sz w:val="24"/>
          <w:szCs w:val="24"/>
        </w:rPr>
        <w:fldChar w:fldCharType="separate"/>
      </w:r>
      <w:r w:rsidR="00D015A2" w:rsidRPr="0060059B">
        <w:rPr>
          <w:bCs/>
          <w:noProof/>
          <w:sz w:val="24"/>
          <w:szCs w:val="24"/>
        </w:rPr>
        <w:t>1.</w:t>
      </w:r>
      <w:r w:rsidR="00D015A2" w:rsidRPr="0060059B">
        <w:rPr>
          <w:bCs/>
          <w:sz w:val="24"/>
          <w:szCs w:val="24"/>
        </w:rPr>
        <w:fldChar w:fldCharType="end"/>
      </w:r>
      <w:r w:rsidR="00D015A2" w:rsidRPr="0060059B">
        <w:rPr>
          <w:bCs/>
          <w:sz w:val="24"/>
          <w:szCs w:val="24"/>
        </w:rPr>
        <w:fldChar w:fldCharType="begin"/>
      </w:r>
      <w:r w:rsidR="00D015A2" w:rsidRPr="0060059B">
        <w:rPr>
          <w:bCs/>
          <w:sz w:val="24"/>
          <w:szCs w:val="24"/>
        </w:rPr>
        <w:instrText xml:space="preserve"> SEQ NL_Eqn </w:instrText>
      </w:r>
      <w:r w:rsidR="00D015A2" w:rsidRPr="0060059B">
        <w:rPr>
          <w:bCs/>
          <w:sz w:val="24"/>
          <w:szCs w:val="24"/>
        </w:rPr>
        <w:fldChar w:fldCharType="separate"/>
      </w:r>
      <w:r w:rsidR="00D015A2" w:rsidRPr="0060059B">
        <w:rPr>
          <w:bCs/>
          <w:noProof/>
          <w:sz w:val="24"/>
          <w:szCs w:val="24"/>
        </w:rPr>
        <w:t>4</w:t>
      </w:r>
      <w:r w:rsidR="00D015A2" w:rsidRPr="0060059B">
        <w:rPr>
          <w:bCs/>
          <w:sz w:val="24"/>
          <w:szCs w:val="24"/>
        </w:rPr>
        <w:fldChar w:fldCharType="end"/>
      </w:r>
      <w:r w:rsidR="00D015A2" w:rsidRPr="0060059B">
        <w:rPr>
          <w:bCs/>
          <w:sz w:val="24"/>
          <w:szCs w:val="24"/>
        </w:rPr>
        <w:fldChar w:fldCharType="begin"/>
      </w:r>
      <w:r w:rsidR="00D015A2" w:rsidRPr="0060059B">
        <w:rPr>
          <w:bCs/>
          <w:sz w:val="24"/>
          <w:szCs w:val="24"/>
        </w:rPr>
        <w:instrText xml:space="preserve"> SEQ NL1 \r 0 \h </w:instrText>
      </w:r>
      <w:r w:rsidR="00D015A2" w:rsidRPr="0060059B">
        <w:rPr>
          <w:bCs/>
          <w:sz w:val="24"/>
          <w:szCs w:val="24"/>
        </w:rPr>
        <w:fldChar w:fldCharType="end"/>
      </w:r>
      <w:r w:rsidR="00D015A2" w:rsidRPr="0060059B">
        <w:rPr>
          <w:bCs/>
          <w:sz w:val="24"/>
          <w:szCs w:val="24"/>
        </w:rPr>
        <w:fldChar w:fldCharType="begin"/>
      </w:r>
      <w:r w:rsidR="00D015A2" w:rsidRPr="0060059B">
        <w:rPr>
          <w:bCs/>
          <w:sz w:val="24"/>
          <w:szCs w:val="24"/>
        </w:rPr>
        <w:instrText xml:space="preserve"> SEQ NL_a \r 0 \h </w:instrText>
      </w:r>
      <w:r w:rsidR="00D015A2" w:rsidRPr="0060059B">
        <w:rPr>
          <w:bCs/>
          <w:sz w:val="24"/>
          <w:szCs w:val="24"/>
        </w:rPr>
        <w:fldChar w:fldCharType="end"/>
      </w:r>
    </w:p>
    <w:p w14:paraId="1E7EBFFB" w14:textId="7EFB6528" w:rsidR="00F52E7A" w:rsidRDefault="00D015A2">
      <w:pPr>
        <w:pStyle w:val="NL-1"/>
        <w:rPr>
          <w:sz w:val="24"/>
          <w:szCs w:val="24"/>
        </w:rPr>
      </w:pPr>
      <w:r w:rsidRPr="0060059B">
        <w:rPr>
          <w:sz w:val="24"/>
          <w:szCs w:val="24"/>
        </w:rPr>
        <w:fldChar w:fldCharType="begin"/>
      </w:r>
      <w:r w:rsidRPr="0060059B">
        <w:rPr>
          <w:sz w:val="24"/>
          <w:szCs w:val="24"/>
        </w:rPr>
        <w:instrText xml:space="preserve"> seq NL1 </w:instrText>
      </w:r>
      <w:r w:rsidRPr="0060059B">
        <w:rPr>
          <w:sz w:val="24"/>
          <w:szCs w:val="24"/>
        </w:rPr>
        <w:fldChar w:fldCharType="separate"/>
      </w:r>
      <w:r w:rsidRPr="0060059B">
        <w:rPr>
          <w:noProof/>
          <w:sz w:val="24"/>
          <w:szCs w:val="24"/>
        </w:rPr>
        <w:t>1</w:t>
      </w:r>
      <w:r w:rsidRPr="0060059B">
        <w:rPr>
          <w:sz w:val="24"/>
          <w:szCs w:val="24"/>
        </w:rPr>
        <w:fldChar w:fldCharType="end"/>
      </w:r>
      <w:r w:rsidRPr="0060059B">
        <w:rPr>
          <w:sz w:val="24"/>
          <w:szCs w:val="24"/>
        </w:rPr>
        <w:fldChar w:fldCharType="begin"/>
      </w:r>
      <w:r w:rsidRPr="0060059B">
        <w:rPr>
          <w:sz w:val="24"/>
          <w:szCs w:val="24"/>
        </w:rPr>
        <w:instrText xml:space="preserve"> seq NL_a \r 0 \h </w:instrText>
      </w:r>
      <w:r w:rsidRPr="0060059B">
        <w:rPr>
          <w:sz w:val="24"/>
          <w:szCs w:val="24"/>
        </w:rPr>
        <w:fldChar w:fldCharType="end"/>
      </w:r>
      <w:r w:rsidRPr="0060059B">
        <w:rPr>
          <w:sz w:val="24"/>
          <w:szCs w:val="24"/>
        </w:rPr>
        <w:t>.</w:t>
      </w:r>
      <w:r w:rsidRPr="0060059B">
        <w:rPr>
          <w:sz w:val="24"/>
          <w:szCs w:val="24"/>
        </w:rPr>
        <w:tab/>
      </w:r>
      <w:r w:rsidR="00F52E7A" w:rsidRPr="0060059B">
        <w:rPr>
          <w:sz w:val="24"/>
          <w:szCs w:val="24"/>
        </w:rPr>
        <w:t xml:space="preserve">The two </w:t>
      </w:r>
      <w:r w:rsidR="00F52E7A">
        <w:rPr>
          <w:sz w:val="24"/>
          <w:szCs w:val="24"/>
        </w:rPr>
        <w:t>common questions about money are its</w:t>
      </w:r>
      <w:r w:rsidR="00F52E7A" w:rsidRPr="0060059B">
        <w:rPr>
          <w:sz w:val="24"/>
          <w:szCs w:val="24"/>
        </w:rPr>
        <w:t xml:space="preserve"> future value and present value.  </w:t>
      </w:r>
      <w:r w:rsidR="007D2917" w:rsidRPr="0060059B">
        <w:rPr>
          <w:sz w:val="24"/>
          <w:szCs w:val="24"/>
        </w:rPr>
        <w:t xml:space="preserve">Future value is what an investment or series of investments will be at a point in the future.  Present value is how much you would need to invest today and/or in a series of future investments in order to provide some particular amount in the future. </w:t>
      </w:r>
    </w:p>
    <w:p w14:paraId="25DB6840" w14:textId="7F97B60E" w:rsidR="00D015A2" w:rsidRPr="0060059B" w:rsidRDefault="00F52E7A">
      <w:pPr>
        <w:pStyle w:val="NL-1"/>
        <w:rPr>
          <w:sz w:val="24"/>
          <w:szCs w:val="24"/>
        </w:rPr>
      </w:pPr>
      <w:r>
        <w:rPr>
          <w:sz w:val="24"/>
          <w:szCs w:val="24"/>
        </w:rPr>
        <w:lastRenderedPageBreak/>
        <w:t>2.</w:t>
      </w:r>
      <w:r w:rsidR="00D015A2" w:rsidRPr="0060059B">
        <w:rPr>
          <w:sz w:val="24"/>
          <w:szCs w:val="24"/>
        </w:rPr>
        <w:tab/>
        <w:t xml:space="preserve">Simple interest is money paid on a principal amount for a given number of years. The interest is paid only on the principal. For example, you might put $1000 in a bank savings account at 5 percent interest for one year. You would have accumulated $50 in that year. Compound interest is interest paid on interest and principal. For example, if you leave your $1000 on deposit and don’t withdraw the $50 interest at the end of the year, you will earn interest on both the deposit and the interest earned during the first year. This difference in the types of interest paid is important as </w:t>
      </w:r>
      <w:r w:rsidR="00AB65C4" w:rsidRPr="0060059B">
        <w:rPr>
          <w:sz w:val="24"/>
          <w:szCs w:val="24"/>
        </w:rPr>
        <w:t>compound interest</w:t>
      </w:r>
      <w:r w:rsidR="00D015A2" w:rsidRPr="0060059B">
        <w:rPr>
          <w:sz w:val="24"/>
          <w:szCs w:val="24"/>
        </w:rPr>
        <w:t xml:space="preserve"> is the basic principle of accumulating wealth. If you invest regularly over time, your money will grow due to the power of compound interest.</w:t>
      </w:r>
      <w:r w:rsidR="00D015A2" w:rsidRPr="0060059B">
        <w:rPr>
          <w:sz w:val="24"/>
          <w:szCs w:val="24"/>
        </w:rPr>
        <w:fldChar w:fldCharType="begin"/>
      </w:r>
      <w:r w:rsidR="00D015A2" w:rsidRPr="0060059B">
        <w:rPr>
          <w:sz w:val="24"/>
          <w:szCs w:val="24"/>
        </w:rPr>
        <w:instrText xml:space="preserve"> SEQ NL1 \r 1\h </w:instrText>
      </w:r>
      <w:r w:rsidR="00D015A2" w:rsidRPr="0060059B">
        <w:rPr>
          <w:sz w:val="24"/>
          <w:szCs w:val="24"/>
        </w:rPr>
        <w:fldChar w:fldCharType="end"/>
      </w:r>
    </w:p>
    <w:p w14:paraId="0FF3A81B" w14:textId="77777777" w:rsidR="00D015A2" w:rsidRPr="0060059B" w:rsidRDefault="00D015A2">
      <w:pPr>
        <w:pStyle w:val="NL-1"/>
        <w:rPr>
          <w:sz w:val="24"/>
          <w:szCs w:val="24"/>
        </w:rPr>
      </w:pPr>
      <w:r w:rsidRPr="0060059B">
        <w:rPr>
          <w:sz w:val="24"/>
          <w:szCs w:val="24"/>
        </w:rPr>
        <w:fldChar w:fldCharType="begin"/>
      </w:r>
      <w:r w:rsidRPr="0060059B">
        <w:rPr>
          <w:sz w:val="24"/>
          <w:szCs w:val="24"/>
        </w:rPr>
        <w:instrText xml:space="preserve"> seq NL1 </w:instrText>
      </w:r>
      <w:r w:rsidRPr="0060059B">
        <w:rPr>
          <w:sz w:val="24"/>
          <w:szCs w:val="24"/>
        </w:rPr>
        <w:fldChar w:fldCharType="separate"/>
      </w:r>
      <w:r w:rsidRPr="0060059B">
        <w:rPr>
          <w:noProof/>
          <w:sz w:val="24"/>
          <w:szCs w:val="24"/>
        </w:rPr>
        <w:t>3</w:t>
      </w:r>
      <w:r w:rsidRPr="0060059B">
        <w:rPr>
          <w:sz w:val="24"/>
          <w:szCs w:val="24"/>
        </w:rPr>
        <w:fldChar w:fldCharType="end"/>
      </w:r>
      <w:r w:rsidRPr="0060059B">
        <w:rPr>
          <w:sz w:val="24"/>
          <w:szCs w:val="24"/>
        </w:rPr>
        <w:fldChar w:fldCharType="begin"/>
      </w:r>
      <w:r w:rsidRPr="0060059B">
        <w:rPr>
          <w:sz w:val="24"/>
          <w:szCs w:val="24"/>
        </w:rPr>
        <w:instrText xml:space="preserve"> seq NL_a \r 0 \h </w:instrText>
      </w:r>
      <w:r w:rsidRPr="0060059B">
        <w:rPr>
          <w:sz w:val="24"/>
          <w:szCs w:val="24"/>
        </w:rPr>
        <w:fldChar w:fldCharType="end"/>
      </w:r>
      <w:r w:rsidRPr="0060059B">
        <w:rPr>
          <w:sz w:val="24"/>
          <w:szCs w:val="24"/>
        </w:rPr>
        <w:t>.</w:t>
      </w:r>
      <w:r w:rsidRPr="0060059B">
        <w:rPr>
          <w:sz w:val="24"/>
          <w:szCs w:val="24"/>
        </w:rPr>
        <w:tab/>
      </w:r>
    </w:p>
    <w:p w14:paraId="1184CABC" w14:textId="77777777" w:rsidR="00D015A2" w:rsidRPr="0060059B" w:rsidRDefault="00D015A2">
      <w:pPr>
        <w:pStyle w:val="NL-a"/>
        <w:rPr>
          <w:sz w:val="24"/>
          <w:szCs w:val="24"/>
        </w:rPr>
      </w:pPr>
      <w:r w:rsidRPr="0060059B">
        <w:rPr>
          <w:sz w:val="24"/>
          <w:szCs w:val="24"/>
        </w:rPr>
        <w:fldChar w:fldCharType="begin"/>
      </w:r>
      <w:r w:rsidRPr="0060059B">
        <w:rPr>
          <w:sz w:val="24"/>
          <w:szCs w:val="24"/>
        </w:rPr>
        <w:instrText xml:space="preserve"> seq NL_a \* alphabetic </w:instrText>
      </w:r>
      <w:r w:rsidRPr="0060059B">
        <w:rPr>
          <w:sz w:val="24"/>
          <w:szCs w:val="24"/>
        </w:rPr>
        <w:fldChar w:fldCharType="separate"/>
      </w:r>
      <w:r w:rsidRPr="0060059B">
        <w:rPr>
          <w:noProof/>
          <w:sz w:val="24"/>
          <w:szCs w:val="24"/>
        </w:rPr>
        <w:t>a</w:t>
      </w:r>
      <w:r w:rsidRPr="0060059B">
        <w:rPr>
          <w:sz w:val="24"/>
          <w:szCs w:val="24"/>
        </w:rPr>
        <w:fldChar w:fldCharType="end"/>
      </w:r>
      <w:r w:rsidRPr="0060059B">
        <w:rPr>
          <w:sz w:val="24"/>
          <w:szCs w:val="24"/>
        </w:rPr>
        <w:fldChar w:fldCharType="begin"/>
      </w:r>
      <w:r w:rsidRPr="0060059B">
        <w:rPr>
          <w:sz w:val="24"/>
          <w:szCs w:val="24"/>
        </w:rPr>
        <w:instrText xml:space="preserve"> seq NL_1_ \r 0 \h </w:instrText>
      </w:r>
      <w:r w:rsidRPr="0060059B">
        <w:rPr>
          <w:sz w:val="24"/>
          <w:szCs w:val="24"/>
        </w:rPr>
        <w:fldChar w:fldCharType="end"/>
      </w:r>
      <w:r w:rsidRPr="0060059B">
        <w:rPr>
          <w:sz w:val="24"/>
          <w:szCs w:val="24"/>
        </w:rPr>
        <w:t>.</w:t>
      </w:r>
      <w:r w:rsidRPr="0060059B">
        <w:rPr>
          <w:sz w:val="24"/>
          <w:szCs w:val="24"/>
        </w:rPr>
        <w:tab/>
        <w:t>$2000 at 5 percent for four years would equal $2431 ($2000 × 1.2155).</w:t>
      </w:r>
    </w:p>
    <w:p w14:paraId="2E62473E" w14:textId="77777777" w:rsidR="00D015A2" w:rsidRPr="0060059B" w:rsidRDefault="00D015A2">
      <w:pPr>
        <w:pStyle w:val="NL-a"/>
        <w:rPr>
          <w:sz w:val="24"/>
          <w:szCs w:val="24"/>
        </w:rPr>
      </w:pPr>
      <w:r w:rsidRPr="0060059B">
        <w:rPr>
          <w:sz w:val="24"/>
          <w:szCs w:val="24"/>
        </w:rPr>
        <w:fldChar w:fldCharType="begin"/>
      </w:r>
      <w:r w:rsidRPr="0060059B">
        <w:rPr>
          <w:sz w:val="24"/>
          <w:szCs w:val="24"/>
        </w:rPr>
        <w:instrText xml:space="preserve"> seq NL_a \* alphabetic </w:instrText>
      </w:r>
      <w:r w:rsidRPr="0060059B">
        <w:rPr>
          <w:sz w:val="24"/>
          <w:szCs w:val="24"/>
        </w:rPr>
        <w:fldChar w:fldCharType="separate"/>
      </w:r>
      <w:r w:rsidRPr="0060059B">
        <w:rPr>
          <w:noProof/>
          <w:sz w:val="24"/>
          <w:szCs w:val="24"/>
        </w:rPr>
        <w:t>b</w:t>
      </w:r>
      <w:r w:rsidRPr="0060059B">
        <w:rPr>
          <w:sz w:val="24"/>
          <w:szCs w:val="24"/>
        </w:rPr>
        <w:fldChar w:fldCharType="end"/>
      </w:r>
      <w:r w:rsidRPr="0060059B">
        <w:rPr>
          <w:sz w:val="24"/>
          <w:szCs w:val="24"/>
        </w:rPr>
        <w:fldChar w:fldCharType="begin"/>
      </w:r>
      <w:r w:rsidRPr="0060059B">
        <w:rPr>
          <w:sz w:val="24"/>
          <w:szCs w:val="24"/>
        </w:rPr>
        <w:instrText xml:space="preserve"> seq NL_1_ \r 0 \h </w:instrText>
      </w:r>
      <w:r w:rsidRPr="0060059B">
        <w:rPr>
          <w:sz w:val="24"/>
          <w:szCs w:val="24"/>
        </w:rPr>
        <w:fldChar w:fldCharType="end"/>
      </w:r>
      <w:r w:rsidRPr="0060059B">
        <w:rPr>
          <w:sz w:val="24"/>
          <w:szCs w:val="24"/>
        </w:rPr>
        <w:t>.</w:t>
      </w:r>
      <w:r w:rsidRPr="0060059B">
        <w:rPr>
          <w:sz w:val="24"/>
          <w:szCs w:val="24"/>
        </w:rPr>
        <w:tab/>
        <w:t>$4500 at 9 percent for eight years would equal $8966.70 ($4500 × 1.9926).</w:t>
      </w:r>
    </w:p>
    <w:p w14:paraId="0B53F12A" w14:textId="77777777" w:rsidR="00D015A2" w:rsidRPr="0060059B" w:rsidRDefault="00D015A2">
      <w:pPr>
        <w:pStyle w:val="NL-a"/>
        <w:rPr>
          <w:sz w:val="24"/>
          <w:szCs w:val="24"/>
        </w:rPr>
      </w:pPr>
      <w:r w:rsidRPr="0060059B">
        <w:rPr>
          <w:sz w:val="24"/>
          <w:szCs w:val="24"/>
        </w:rPr>
        <w:fldChar w:fldCharType="begin"/>
      </w:r>
      <w:r w:rsidRPr="0060059B">
        <w:rPr>
          <w:sz w:val="24"/>
          <w:szCs w:val="24"/>
        </w:rPr>
        <w:instrText xml:space="preserve"> seq NL_a \* alphabetic </w:instrText>
      </w:r>
      <w:r w:rsidRPr="0060059B">
        <w:rPr>
          <w:sz w:val="24"/>
          <w:szCs w:val="24"/>
        </w:rPr>
        <w:fldChar w:fldCharType="separate"/>
      </w:r>
      <w:r w:rsidRPr="0060059B">
        <w:rPr>
          <w:noProof/>
          <w:sz w:val="24"/>
          <w:szCs w:val="24"/>
        </w:rPr>
        <w:t>c</w:t>
      </w:r>
      <w:r w:rsidRPr="0060059B">
        <w:rPr>
          <w:sz w:val="24"/>
          <w:szCs w:val="24"/>
        </w:rPr>
        <w:fldChar w:fldCharType="end"/>
      </w:r>
      <w:r w:rsidRPr="0060059B">
        <w:rPr>
          <w:sz w:val="24"/>
          <w:szCs w:val="24"/>
        </w:rPr>
        <w:fldChar w:fldCharType="begin"/>
      </w:r>
      <w:r w:rsidRPr="0060059B">
        <w:rPr>
          <w:sz w:val="24"/>
          <w:szCs w:val="24"/>
        </w:rPr>
        <w:instrText xml:space="preserve"> seq NL_1_ \r 0 \h </w:instrText>
      </w:r>
      <w:r w:rsidRPr="0060059B">
        <w:rPr>
          <w:sz w:val="24"/>
          <w:szCs w:val="24"/>
        </w:rPr>
        <w:fldChar w:fldCharType="end"/>
      </w:r>
      <w:r w:rsidRPr="0060059B">
        <w:rPr>
          <w:sz w:val="24"/>
          <w:szCs w:val="24"/>
        </w:rPr>
        <w:t>.</w:t>
      </w:r>
      <w:r w:rsidRPr="0060059B">
        <w:rPr>
          <w:sz w:val="24"/>
          <w:szCs w:val="24"/>
        </w:rPr>
        <w:tab/>
        <w:t>$10</w:t>
      </w:r>
      <w:r w:rsidR="00950C9E" w:rsidRPr="0060059B">
        <w:rPr>
          <w:sz w:val="24"/>
          <w:szCs w:val="24"/>
        </w:rPr>
        <w:t>,</w:t>
      </w:r>
      <w:r w:rsidRPr="0060059B">
        <w:rPr>
          <w:sz w:val="24"/>
          <w:szCs w:val="24"/>
        </w:rPr>
        <w:t>000 at 6 percent for 10 years would equal $17,908 ($10,000 × 1.7908).</w:t>
      </w:r>
    </w:p>
    <w:p w14:paraId="2E57915B" w14:textId="77777777" w:rsidR="00D015A2" w:rsidRPr="0060059B" w:rsidRDefault="00A216B6">
      <w:pPr>
        <w:pStyle w:val="NL11"/>
        <w:rPr>
          <w:bCs/>
          <w:sz w:val="24"/>
          <w:szCs w:val="24"/>
        </w:rPr>
      </w:pPr>
      <w:r>
        <w:rPr>
          <w:bCs/>
          <w:sz w:val="24"/>
          <w:szCs w:val="24"/>
        </w:rPr>
        <w:t>LO</w:t>
      </w:r>
      <w:r w:rsidR="00D015A2" w:rsidRPr="0060059B">
        <w:rPr>
          <w:bCs/>
          <w:sz w:val="24"/>
          <w:szCs w:val="24"/>
        </w:rPr>
        <w:fldChar w:fldCharType="begin"/>
      </w:r>
      <w:r w:rsidR="00D015A2" w:rsidRPr="0060059B">
        <w:rPr>
          <w:bCs/>
          <w:sz w:val="24"/>
          <w:szCs w:val="24"/>
        </w:rPr>
        <w:instrText xml:space="preserve"> SEQ NL_Sec \# 1. \c  </w:instrText>
      </w:r>
      <w:r w:rsidR="00D015A2" w:rsidRPr="0060059B">
        <w:rPr>
          <w:bCs/>
          <w:sz w:val="24"/>
          <w:szCs w:val="24"/>
        </w:rPr>
        <w:fldChar w:fldCharType="separate"/>
      </w:r>
      <w:r w:rsidR="00D015A2" w:rsidRPr="0060059B">
        <w:rPr>
          <w:bCs/>
          <w:noProof/>
          <w:sz w:val="24"/>
          <w:szCs w:val="24"/>
        </w:rPr>
        <w:t>1.</w:t>
      </w:r>
      <w:r w:rsidR="00D015A2" w:rsidRPr="0060059B">
        <w:rPr>
          <w:bCs/>
          <w:sz w:val="24"/>
          <w:szCs w:val="24"/>
        </w:rPr>
        <w:fldChar w:fldCharType="end"/>
      </w:r>
      <w:r w:rsidR="00D015A2" w:rsidRPr="0060059B">
        <w:rPr>
          <w:bCs/>
          <w:sz w:val="24"/>
          <w:szCs w:val="24"/>
        </w:rPr>
        <w:fldChar w:fldCharType="begin"/>
      </w:r>
      <w:r w:rsidR="00D015A2" w:rsidRPr="0060059B">
        <w:rPr>
          <w:bCs/>
          <w:sz w:val="24"/>
          <w:szCs w:val="24"/>
        </w:rPr>
        <w:instrText xml:space="preserve"> SEQ NL_Eqn </w:instrText>
      </w:r>
      <w:r w:rsidR="00D015A2" w:rsidRPr="0060059B">
        <w:rPr>
          <w:bCs/>
          <w:sz w:val="24"/>
          <w:szCs w:val="24"/>
        </w:rPr>
        <w:fldChar w:fldCharType="separate"/>
      </w:r>
      <w:r w:rsidR="00D015A2" w:rsidRPr="0060059B">
        <w:rPr>
          <w:bCs/>
          <w:noProof/>
          <w:sz w:val="24"/>
          <w:szCs w:val="24"/>
        </w:rPr>
        <w:t>5</w:t>
      </w:r>
      <w:r w:rsidR="00D015A2" w:rsidRPr="0060059B">
        <w:rPr>
          <w:bCs/>
          <w:sz w:val="24"/>
          <w:szCs w:val="24"/>
        </w:rPr>
        <w:fldChar w:fldCharType="end"/>
      </w:r>
      <w:r w:rsidR="00D015A2" w:rsidRPr="0060059B">
        <w:rPr>
          <w:bCs/>
          <w:sz w:val="24"/>
          <w:szCs w:val="24"/>
        </w:rPr>
        <w:fldChar w:fldCharType="begin"/>
      </w:r>
      <w:r w:rsidR="00D015A2" w:rsidRPr="0060059B">
        <w:rPr>
          <w:bCs/>
          <w:sz w:val="24"/>
          <w:szCs w:val="24"/>
        </w:rPr>
        <w:instrText xml:space="preserve"> SEQ NL1 \r 0 \h </w:instrText>
      </w:r>
      <w:r w:rsidR="00D015A2" w:rsidRPr="0060059B">
        <w:rPr>
          <w:bCs/>
          <w:sz w:val="24"/>
          <w:szCs w:val="24"/>
        </w:rPr>
        <w:fldChar w:fldCharType="end"/>
      </w:r>
      <w:r w:rsidR="00D015A2" w:rsidRPr="0060059B">
        <w:rPr>
          <w:bCs/>
          <w:sz w:val="24"/>
          <w:szCs w:val="24"/>
        </w:rPr>
        <w:fldChar w:fldCharType="begin"/>
      </w:r>
      <w:r w:rsidR="00D015A2" w:rsidRPr="0060059B">
        <w:rPr>
          <w:bCs/>
          <w:sz w:val="24"/>
          <w:szCs w:val="24"/>
        </w:rPr>
        <w:instrText xml:space="preserve"> SEQ NL_a \r 0 \h </w:instrText>
      </w:r>
      <w:r w:rsidR="00D015A2" w:rsidRPr="0060059B">
        <w:rPr>
          <w:bCs/>
          <w:sz w:val="24"/>
          <w:szCs w:val="24"/>
        </w:rPr>
        <w:fldChar w:fldCharType="end"/>
      </w:r>
    </w:p>
    <w:p w14:paraId="7A3027ED" w14:textId="77777777" w:rsidR="00F52E7A" w:rsidRDefault="00D015A2">
      <w:pPr>
        <w:pStyle w:val="NL-1"/>
        <w:rPr>
          <w:sz w:val="24"/>
          <w:szCs w:val="24"/>
        </w:rPr>
      </w:pPr>
      <w:r w:rsidRPr="0060059B">
        <w:rPr>
          <w:sz w:val="24"/>
          <w:szCs w:val="24"/>
        </w:rPr>
        <w:fldChar w:fldCharType="begin"/>
      </w:r>
      <w:r w:rsidRPr="0060059B">
        <w:rPr>
          <w:sz w:val="24"/>
          <w:szCs w:val="24"/>
        </w:rPr>
        <w:instrText xml:space="preserve"> seq NL1 </w:instrText>
      </w:r>
      <w:r w:rsidRPr="0060059B">
        <w:rPr>
          <w:sz w:val="24"/>
          <w:szCs w:val="24"/>
        </w:rPr>
        <w:fldChar w:fldCharType="separate"/>
      </w:r>
      <w:r w:rsidRPr="0060059B">
        <w:rPr>
          <w:noProof/>
          <w:sz w:val="24"/>
          <w:szCs w:val="24"/>
        </w:rPr>
        <w:t>1</w:t>
      </w:r>
      <w:r w:rsidRPr="0060059B">
        <w:rPr>
          <w:sz w:val="24"/>
          <w:szCs w:val="24"/>
        </w:rPr>
        <w:fldChar w:fldCharType="end"/>
      </w:r>
      <w:r w:rsidRPr="0060059B">
        <w:rPr>
          <w:sz w:val="24"/>
          <w:szCs w:val="24"/>
        </w:rPr>
        <w:fldChar w:fldCharType="begin"/>
      </w:r>
      <w:r w:rsidRPr="0060059B">
        <w:rPr>
          <w:sz w:val="24"/>
          <w:szCs w:val="24"/>
        </w:rPr>
        <w:instrText xml:space="preserve"> seq NL_a \r 0 \h </w:instrText>
      </w:r>
      <w:r w:rsidRPr="0060059B">
        <w:rPr>
          <w:sz w:val="24"/>
          <w:szCs w:val="24"/>
        </w:rPr>
        <w:fldChar w:fldCharType="end"/>
      </w:r>
      <w:r w:rsidRPr="0060059B">
        <w:rPr>
          <w:sz w:val="24"/>
          <w:szCs w:val="24"/>
        </w:rPr>
        <w:t>.</w:t>
      </w:r>
      <w:r w:rsidRPr="0060059B">
        <w:rPr>
          <w:sz w:val="24"/>
          <w:szCs w:val="24"/>
        </w:rPr>
        <w:tab/>
        <w:t>A</w:t>
      </w:r>
      <w:r w:rsidRPr="0037714A">
        <w:rPr>
          <w:b/>
          <w:sz w:val="24"/>
        </w:rPr>
        <w:t xml:space="preserve"> </w:t>
      </w:r>
      <w:r w:rsidR="00F52E7A" w:rsidRPr="0007589E">
        <w:rPr>
          <w:sz w:val="24"/>
          <w:szCs w:val="24"/>
        </w:rPr>
        <w:t xml:space="preserve">flexible spending account (FSA), also called a </w:t>
      </w:r>
      <w:r w:rsidR="00F52E7A" w:rsidRPr="00AA6AE6">
        <w:rPr>
          <w:sz w:val="24"/>
          <w:szCs w:val="24"/>
        </w:rPr>
        <w:t>flexible spending arrangement</w:t>
      </w:r>
      <w:r w:rsidR="00F52E7A" w:rsidRPr="00F52E7A">
        <w:rPr>
          <w:sz w:val="24"/>
          <w:szCs w:val="24"/>
        </w:rPr>
        <w:t>, is a sum of money that the employee sets up at the start of each year that can then be used during the year to pay for health care- and/or dependent-care related items.</w:t>
      </w:r>
      <w:r w:rsidR="00F52E7A">
        <w:rPr>
          <w:sz w:val="24"/>
          <w:szCs w:val="24"/>
        </w:rPr>
        <w:t xml:space="preserve"> Such an account relates to pretax dollars because the money put into the account is sheltered from income taxation because it is not included in one’s taxable income</w:t>
      </w:r>
      <w:r w:rsidR="00F52176">
        <w:rPr>
          <w:sz w:val="24"/>
          <w:szCs w:val="24"/>
        </w:rPr>
        <w:t xml:space="preserve"> for the year</w:t>
      </w:r>
      <w:r w:rsidR="00F52E7A">
        <w:rPr>
          <w:sz w:val="24"/>
          <w:szCs w:val="24"/>
        </w:rPr>
        <w:t xml:space="preserve">. </w:t>
      </w:r>
    </w:p>
    <w:p w14:paraId="70701344" w14:textId="24789E12" w:rsidR="00D015A2" w:rsidRPr="0060059B" w:rsidRDefault="00F52E7A">
      <w:pPr>
        <w:pStyle w:val="NL-1"/>
        <w:rPr>
          <w:sz w:val="24"/>
          <w:szCs w:val="24"/>
        </w:rPr>
      </w:pPr>
      <w:r>
        <w:rPr>
          <w:sz w:val="24"/>
          <w:szCs w:val="24"/>
        </w:rPr>
        <w:t>2.</w:t>
      </w:r>
      <w:r>
        <w:rPr>
          <w:sz w:val="24"/>
          <w:szCs w:val="24"/>
        </w:rPr>
        <w:tab/>
      </w:r>
      <w:r w:rsidR="00D015A2" w:rsidRPr="0060059B">
        <w:rPr>
          <w:sz w:val="24"/>
          <w:szCs w:val="24"/>
        </w:rPr>
        <w:t xml:space="preserve">A </w:t>
      </w:r>
      <w:r w:rsidR="00D015A2" w:rsidRPr="0060059B">
        <w:rPr>
          <w:sz w:val="24"/>
          <w:szCs w:val="24"/>
        </w:rPr>
        <w:t>high-deductible health plan would lower your health care premiums. To take advantage of this you would want to also set up and fund a health savings account (HSA) where you can place pre-tax dollars to await any deductibles or uncovered health care expenses that might occur later.</w:t>
      </w:r>
    </w:p>
    <w:p w14:paraId="16A01549" w14:textId="73F99331" w:rsidR="00D015A2" w:rsidRPr="0060059B" w:rsidRDefault="00F52E7A">
      <w:pPr>
        <w:pStyle w:val="NL-1"/>
        <w:rPr>
          <w:sz w:val="24"/>
          <w:szCs w:val="24"/>
        </w:rPr>
      </w:pPr>
      <w:r>
        <w:rPr>
          <w:sz w:val="24"/>
          <w:szCs w:val="24"/>
        </w:rPr>
        <w:t>3</w:t>
      </w:r>
      <w:r w:rsidR="00D015A2" w:rsidRPr="0060059B">
        <w:rPr>
          <w:sz w:val="24"/>
          <w:szCs w:val="24"/>
        </w:rPr>
        <w:fldChar w:fldCharType="begin"/>
      </w:r>
      <w:r w:rsidR="00D015A2" w:rsidRPr="0060059B">
        <w:rPr>
          <w:sz w:val="24"/>
          <w:szCs w:val="24"/>
        </w:rPr>
        <w:instrText xml:space="preserve"> seq NL_a \r 0 \h </w:instrText>
      </w:r>
      <w:r w:rsidR="00D015A2" w:rsidRPr="0060059B">
        <w:rPr>
          <w:sz w:val="24"/>
          <w:szCs w:val="24"/>
        </w:rPr>
        <w:fldChar w:fldCharType="end"/>
      </w:r>
      <w:r w:rsidR="00D015A2" w:rsidRPr="0060059B">
        <w:rPr>
          <w:sz w:val="24"/>
          <w:szCs w:val="24"/>
        </w:rPr>
        <w:t>.</w:t>
      </w:r>
      <w:r w:rsidR="00D015A2" w:rsidRPr="0060059B">
        <w:rPr>
          <w:sz w:val="24"/>
          <w:szCs w:val="24"/>
        </w:rPr>
        <w:tab/>
      </w:r>
      <w:r w:rsidR="007D2917" w:rsidRPr="0060059B">
        <w:rPr>
          <w:sz w:val="24"/>
          <w:szCs w:val="24"/>
        </w:rPr>
        <w:t>One example could be d</w:t>
      </w:r>
      <w:r w:rsidR="00D015A2" w:rsidRPr="0060059B">
        <w:rPr>
          <w:sz w:val="24"/>
          <w:szCs w:val="24"/>
        </w:rPr>
        <w:t>epositing $4000 into a 401(k) plan</w:t>
      </w:r>
      <w:r w:rsidR="007D147B">
        <w:rPr>
          <w:sz w:val="24"/>
          <w:szCs w:val="24"/>
        </w:rPr>
        <w:t xml:space="preserve"> annually</w:t>
      </w:r>
      <w:r w:rsidR="007D2917" w:rsidRPr="0060059B">
        <w:rPr>
          <w:sz w:val="24"/>
          <w:szCs w:val="24"/>
        </w:rPr>
        <w:t>.  Doing so</w:t>
      </w:r>
      <w:r w:rsidR="00D015A2" w:rsidRPr="0060059B">
        <w:rPr>
          <w:sz w:val="24"/>
          <w:szCs w:val="24"/>
        </w:rPr>
        <w:t xml:space="preserve"> would reduce your taxes for the year by $1000 if you were in the 25 percent tax bracket</w:t>
      </w:r>
      <w:r w:rsidR="00C505F0" w:rsidRPr="0060059B">
        <w:rPr>
          <w:sz w:val="24"/>
          <w:szCs w:val="24"/>
        </w:rPr>
        <w:t xml:space="preserve"> ($4000 x 0.25)</w:t>
      </w:r>
      <w:r w:rsidR="00D015A2" w:rsidRPr="0060059B">
        <w:rPr>
          <w:sz w:val="24"/>
          <w:szCs w:val="24"/>
        </w:rPr>
        <w:t>.</w:t>
      </w:r>
      <w:r w:rsidR="007D147B">
        <w:rPr>
          <w:sz w:val="24"/>
          <w:szCs w:val="24"/>
        </w:rPr>
        <w:t xml:space="preserve"> Thus, in effect, you are only contributing $3000 and the government is providing the other $1000.</w:t>
      </w:r>
    </w:p>
    <w:p w14:paraId="165D557B" w14:textId="720551AA" w:rsidR="00D015A2" w:rsidRPr="0060059B" w:rsidRDefault="00F52E7A">
      <w:pPr>
        <w:pStyle w:val="NL-1"/>
        <w:rPr>
          <w:sz w:val="24"/>
          <w:szCs w:val="24"/>
        </w:rPr>
      </w:pPr>
      <w:r>
        <w:rPr>
          <w:sz w:val="24"/>
          <w:szCs w:val="24"/>
        </w:rPr>
        <w:t>4</w:t>
      </w:r>
      <w:r w:rsidR="00D015A2" w:rsidRPr="0060059B">
        <w:rPr>
          <w:sz w:val="24"/>
          <w:szCs w:val="24"/>
        </w:rPr>
        <w:fldChar w:fldCharType="begin"/>
      </w:r>
      <w:r w:rsidR="00D015A2" w:rsidRPr="0060059B">
        <w:rPr>
          <w:sz w:val="24"/>
          <w:szCs w:val="24"/>
        </w:rPr>
        <w:instrText xml:space="preserve"> seq NL_a \r 0 \h </w:instrText>
      </w:r>
      <w:r w:rsidR="00D015A2" w:rsidRPr="0060059B">
        <w:rPr>
          <w:sz w:val="24"/>
          <w:szCs w:val="24"/>
        </w:rPr>
        <w:fldChar w:fldCharType="end"/>
      </w:r>
      <w:r w:rsidR="00D015A2" w:rsidRPr="0060059B">
        <w:rPr>
          <w:sz w:val="24"/>
          <w:szCs w:val="24"/>
        </w:rPr>
        <w:t>.</w:t>
      </w:r>
      <w:r w:rsidR="00D015A2" w:rsidRPr="0060059B">
        <w:rPr>
          <w:sz w:val="24"/>
          <w:szCs w:val="24"/>
        </w:rPr>
        <w:tab/>
        <w:t>The first way would be to</w:t>
      </w:r>
      <w:r w:rsidR="00D015A2" w:rsidRPr="0060059B">
        <w:rPr>
          <w:sz w:val="24"/>
          <w:szCs w:val="24"/>
        </w:rPr>
        <w:t xml:space="preserve"> </w:t>
      </w:r>
      <w:r w:rsidR="00AA6AE6">
        <w:rPr>
          <w:sz w:val="24"/>
          <w:szCs w:val="24"/>
        </w:rPr>
        <w:t>tax</w:t>
      </w:r>
      <w:r w:rsidR="00D015A2" w:rsidRPr="0060059B">
        <w:rPr>
          <w:sz w:val="24"/>
          <w:szCs w:val="24"/>
        </w:rPr>
        <w:t xml:space="preserve"> shelter any funds put into the programs. The second would be a sheltering of the income</w:t>
      </w:r>
      <w:r w:rsidR="002B516A" w:rsidRPr="0060059B">
        <w:rPr>
          <w:sz w:val="24"/>
          <w:szCs w:val="24"/>
        </w:rPr>
        <w:t xml:space="preserve"> earned over the years</w:t>
      </w:r>
      <w:r w:rsidR="00D015A2" w:rsidRPr="0060059B">
        <w:rPr>
          <w:sz w:val="24"/>
          <w:szCs w:val="24"/>
        </w:rPr>
        <w:t xml:space="preserve"> from</w:t>
      </w:r>
      <w:r w:rsidR="002B516A" w:rsidRPr="0060059B">
        <w:rPr>
          <w:sz w:val="24"/>
          <w:szCs w:val="24"/>
        </w:rPr>
        <w:t xml:space="preserve"> the</w:t>
      </w:r>
      <w:r w:rsidR="00D015A2" w:rsidRPr="0060059B">
        <w:rPr>
          <w:sz w:val="24"/>
          <w:szCs w:val="24"/>
        </w:rPr>
        <w:t xml:space="preserve"> interest or dividends earned by the assets invested in the plan.</w:t>
      </w:r>
    </w:p>
    <w:p w14:paraId="15A51FDC" w14:textId="77777777" w:rsidR="00D015A2" w:rsidRPr="0060059B" w:rsidRDefault="00A216B6">
      <w:pPr>
        <w:pStyle w:val="NL11"/>
        <w:rPr>
          <w:bCs/>
          <w:sz w:val="24"/>
          <w:szCs w:val="24"/>
        </w:rPr>
      </w:pPr>
      <w:r>
        <w:rPr>
          <w:bCs/>
          <w:sz w:val="24"/>
          <w:szCs w:val="24"/>
        </w:rPr>
        <w:t>LO</w:t>
      </w:r>
      <w:r w:rsidR="00D015A2" w:rsidRPr="0060059B">
        <w:rPr>
          <w:bCs/>
          <w:sz w:val="24"/>
          <w:szCs w:val="24"/>
        </w:rPr>
        <w:fldChar w:fldCharType="begin"/>
      </w:r>
      <w:r w:rsidR="00D015A2" w:rsidRPr="0060059B">
        <w:rPr>
          <w:bCs/>
          <w:sz w:val="24"/>
          <w:szCs w:val="24"/>
        </w:rPr>
        <w:instrText xml:space="preserve"> SEQ NL_Sec \# 1. \c  </w:instrText>
      </w:r>
      <w:r w:rsidR="00D015A2" w:rsidRPr="0060059B">
        <w:rPr>
          <w:bCs/>
          <w:sz w:val="24"/>
          <w:szCs w:val="24"/>
        </w:rPr>
        <w:fldChar w:fldCharType="separate"/>
      </w:r>
      <w:r w:rsidR="00D015A2" w:rsidRPr="0060059B">
        <w:rPr>
          <w:bCs/>
          <w:noProof/>
          <w:sz w:val="24"/>
          <w:szCs w:val="24"/>
        </w:rPr>
        <w:t>1.</w:t>
      </w:r>
      <w:r w:rsidR="00D015A2" w:rsidRPr="0060059B">
        <w:rPr>
          <w:bCs/>
          <w:sz w:val="24"/>
          <w:szCs w:val="24"/>
        </w:rPr>
        <w:fldChar w:fldCharType="end"/>
      </w:r>
      <w:r w:rsidR="00D015A2" w:rsidRPr="0060059B">
        <w:rPr>
          <w:bCs/>
          <w:sz w:val="24"/>
          <w:szCs w:val="24"/>
        </w:rPr>
        <w:fldChar w:fldCharType="begin"/>
      </w:r>
      <w:r w:rsidR="00D015A2" w:rsidRPr="0060059B">
        <w:rPr>
          <w:bCs/>
          <w:sz w:val="24"/>
          <w:szCs w:val="24"/>
        </w:rPr>
        <w:instrText xml:space="preserve"> SEQ NL_Eqn </w:instrText>
      </w:r>
      <w:r w:rsidR="00D015A2" w:rsidRPr="0060059B">
        <w:rPr>
          <w:bCs/>
          <w:sz w:val="24"/>
          <w:szCs w:val="24"/>
        </w:rPr>
        <w:fldChar w:fldCharType="separate"/>
      </w:r>
      <w:r w:rsidR="00D015A2" w:rsidRPr="0060059B">
        <w:rPr>
          <w:bCs/>
          <w:noProof/>
          <w:sz w:val="24"/>
          <w:szCs w:val="24"/>
        </w:rPr>
        <w:t>6</w:t>
      </w:r>
      <w:r w:rsidR="00D015A2" w:rsidRPr="0060059B">
        <w:rPr>
          <w:bCs/>
          <w:sz w:val="24"/>
          <w:szCs w:val="24"/>
        </w:rPr>
        <w:fldChar w:fldCharType="end"/>
      </w:r>
      <w:r w:rsidR="00D015A2" w:rsidRPr="0060059B">
        <w:rPr>
          <w:bCs/>
          <w:sz w:val="24"/>
          <w:szCs w:val="24"/>
        </w:rPr>
        <w:fldChar w:fldCharType="begin"/>
      </w:r>
      <w:r w:rsidR="00D015A2" w:rsidRPr="0060059B">
        <w:rPr>
          <w:bCs/>
          <w:sz w:val="24"/>
          <w:szCs w:val="24"/>
        </w:rPr>
        <w:instrText xml:space="preserve"> SEQ NL_a \r 0 \h </w:instrText>
      </w:r>
      <w:r w:rsidR="00D015A2" w:rsidRPr="0060059B">
        <w:rPr>
          <w:bCs/>
          <w:sz w:val="24"/>
          <w:szCs w:val="24"/>
        </w:rPr>
        <w:fldChar w:fldCharType="end"/>
      </w:r>
      <w:r w:rsidR="00D015A2" w:rsidRPr="0060059B">
        <w:rPr>
          <w:bCs/>
          <w:sz w:val="24"/>
          <w:szCs w:val="24"/>
        </w:rPr>
        <w:tab/>
      </w:r>
      <w:r w:rsidR="00D015A2" w:rsidRPr="0060059B">
        <w:rPr>
          <w:bCs/>
          <w:sz w:val="24"/>
          <w:szCs w:val="24"/>
        </w:rPr>
        <w:fldChar w:fldCharType="begin"/>
      </w:r>
      <w:r w:rsidR="00D015A2" w:rsidRPr="0060059B">
        <w:rPr>
          <w:bCs/>
          <w:sz w:val="24"/>
          <w:szCs w:val="24"/>
        </w:rPr>
        <w:instrText xml:space="preserve"> SEQ NL1 \r 0 \h </w:instrText>
      </w:r>
      <w:r w:rsidR="00D015A2" w:rsidRPr="0060059B">
        <w:rPr>
          <w:bCs/>
          <w:sz w:val="24"/>
          <w:szCs w:val="24"/>
        </w:rPr>
        <w:fldChar w:fldCharType="end"/>
      </w:r>
    </w:p>
    <w:p w14:paraId="6CCD5625" w14:textId="4D3216EC" w:rsidR="003C6C52" w:rsidRDefault="00D015A2">
      <w:pPr>
        <w:pStyle w:val="NL-1"/>
        <w:rPr>
          <w:sz w:val="24"/>
          <w:szCs w:val="24"/>
        </w:rPr>
      </w:pPr>
      <w:r w:rsidRPr="0060059B">
        <w:rPr>
          <w:sz w:val="24"/>
          <w:szCs w:val="24"/>
        </w:rPr>
        <w:fldChar w:fldCharType="begin"/>
      </w:r>
      <w:r w:rsidRPr="0060059B">
        <w:rPr>
          <w:sz w:val="24"/>
          <w:szCs w:val="24"/>
        </w:rPr>
        <w:instrText xml:space="preserve"> seq NL1 </w:instrText>
      </w:r>
      <w:r w:rsidRPr="0060059B">
        <w:rPr>
          <w:sz w:val="24"/>
          <w:szCs w:val="24"/>
        </w:rPr>
        <w:fldChar w:fldCharType="separate"/>
      </w:r>
      <w:r w:rsidRPr="0060059B">
        <w:rPr>
          <w:noProof/>
          <w:sz w:val="24"/>
          <w:szCs w:val="24"/>
        </w:rPr>
        <w:t>1</w:t>
      </w:r>
      <w:r w:rsidRPr="0060059B">
        <w:rPr>
          <w:sz w:val="24"/>
          <w:szCs w:val="24"/>
        </w:rPr>
        <w:fldChar w:fldCharType="end"/>
      </w:r>
      <w:r w:rsidRPr="0060059B">
        <w:rPr>
          <w:sz w:val="24"/>
          <w:szCs w:val="24"/>
        </w:rPr>
        <w:fldChar w:fldCharType="begin"/>
      </w:r>
      <w:r w:rsidRPr="0060059B">
        <w:rPr>
          <w:sz w:val="24"/>
          <w:szCs w:val="24"/>
        </w:rPr>
        <w:instrText xml:space="preserve"> seq NL_a \r 0 \h </w:instrText>
      </w:r>
      <w:r w:rsidRPr="0060059B">
        <w:rPr>
          <w:sz w:val="24"/>
          <w:szCs w:val="24"/>
        </w:rPr>
        <w:fldChar w:fldCharType="end"/>
      </w:r>
      <w:r w:rsidRPr="0060059B">
        <w:rPr>
          <w:sz w:val="24"/>
          <w:szCs w:val="24"/>
        </w:rPr>
        <w:t>.</w:t>
      </w:r>
      <w:r w:rsidRPr="0060059B">
        <w:rPr>
          <w:sz w:val="24"/>
          <w:szCs w:val="24"/>
        </w:rPr>
        <w:tab/>
      </w:r>
      <w:r w:rsidR="003C6C52">
        <w:rPr>
          <w:sz w:val="24"/>
          <w:szCs w:val="24"/>
        </w:rPr>
        <w:t xml:space="preserve">A professional financial planner differs from a local lawyer </w:t>
      </w:r>
      <w:r w:rsidR="00F52176">
        <w:rPr>
          <w:sz w:val="24"/>
          <w:szCs w:val="24"/>
        </w:rPr>
        <w:t xml:space="preserve">or insurance person </w:t>
      </w:r>
      <w:r w:rsidR="003C6C52">
        <w:rPr>
          <w:sz w:val="24"/>
          <w:szCs w:val="24"/>
        </w:rPr>
        <w:t>in that they a</w:t>
      </w:r>
      <w:r w:rsidR="0037714A">
        <w:rPr>
          <w:sz w:val="24"/>
          <w:szCs w:val="24"/>
        </w:rPr>
        <w:t>re</w:t>
      </w:r>
      <w:r w:rsidR="003C6C52">
        <w:rPr>
          <w:sz w:val="24"/>
          <w:szCs w:val="24"/>
        </w:rPr>
        <w:t xml:space="preserve"> professionally trained and certified in all areas of a client’s financial life and develops plans and strategies that take all areas into account.</w:t>
      </w:r>
    </w:p>
    <w:p w14:paraId="7AC3FC08" w14:textId="511ADECB" w:rsidR="00D015A2" w:rsidRPr="0060059B" w:rsidRDefault="003C6C52">
      <w:pPr>
        <w:pStyle w:val="NL-1"/>
        <w:rPr>
          <w:sz w:val="24"/>
          <w:szCs w:val="24"/>
        </w:rPr>
      </w:pPr>
      <w:r>
        <w:rPr>
          <w:sz w:val="24"/>
          <w:szCs w:val="24"/>
        </w:rPr>
        <w:t>2.</w:t>
      </w:r>
      <w:r w:rsidR="00D015A2" w:rsidRPr="0060059B">
        <w:rPr>
          <w:sz w:val="24"/>
          <w:szCs w:val="24"/>
        </w:rPr>
        <w:tab/>
        <w:t>Financial planners can be compensated solely from the commissions from the sale of financial products. They can be compensated by an up-front fee plus commissions from financial products they might sell. They can be compensated by an annual or hourly fee that might be offset if the client purchases financial products from the planner. Finally, they can be compensated solely from the fee they charge their clients for the services provided.</w:t>
      </w:r>
    </w:p>
    <w:p w14:paraId="4BA8B930" w14:textId="1113A570" w:rsidR="00D015A2" w:rsidRPr="0060059B" w:rsidRDefault="003C6C52">
      <w:pPr>
        <w:pStyle w:val="NL-1"/>
        <w:rPr>
          <w:sz w:val="24"/>
          <w:szCs w:val="24"/>
        </w:rPr>
      </w:pPr>
      <w:r>
        <w:rPr>
          <w:sz w:val="24"/>
          <w:szCs w:val="24"/>
        </w:rPr>
        <w:lastRenderedPageBreak/>
        <w:t>3</w:t>
      </w:r>
      <w:r w:rsidR="00D015A2" w:rsidRPr="0060059B">
        <w:rPr>
          <w:sz w:val="24"/>
          <w:szCs w:val="24"/>
        </w:rPr>
        <w:fldChar w:fldCharType="begin"/>
      </w:r>
      <w:r w:rsidR="00D015A2" w:rsidRPr="0060059B">
        <w:rPr>
          <w:sz w:val="24"/>
          <w:szCs w:val="24"/>
        </w:rPr>
        <w:instrText xml:space="preserve"> seq NL_a \r 0 \h </w:instrText>
      </w:r>
      <w:r w:rsidR="00D015A2" w:rsidRPr="0060059B">
        <w:rPr>
          <w:sz w:val="24"/>
          <w:szCs w:val="24"/>
        </w:rPr>
        <w:fldChar w:fldCharType="end"/>
      </w:r>
      <w:r w:rsidR="00D015A2" w:rsidRPr="0060059B">
        <w:rPr>
          <w:sz w:val="24"/>
          <w:szCs w:val="24"/>
        </w:rPr>
        <w:t>.</w:t>
      </w:r>
      <w:r w:rsidR="00D015A2" w:rsidRPr="0060059B">
        <w:rPr>
          <w:sz w:val="24"/>
          <w:szCs w:val="24"/>
        </w:rPr>
        <w:tab/>
      </w:r>
      <w:r w:rsidR="005E7C1B" w:rsidRPr="0060059B">
        <w:rPr>
          <w:sz w:val="24"/>
          <w:szCs w:val="24"/>
        </w:rPr>
        <w:t>Two</w:t>
      </w:r>
      <w:r w:rsidR="00D015A2" w:rsidRPr="0060059B">
        <w:rPr>
          <w:sz w:val="24"/>
          <w:szCs w:val="24"/>
        </w:rPr>
        <w:t xml:space="preserve"> professional certification programs for financial planners are the Certified Financial Planner (CFP) and </w:t>
      </w:r>
      <w:r w:rsidR="00C31D93">
        <w:rPr>
          <w:sz w:val="24"/>
          <w:szCs w:val="24"/>
        </w:rPr>
        <w:t>NAPFA Registered</w:t>
      </w:r>
      <w:r w:rsidR="00D015A2" w:rsidRPr="0060059B">
        <w:rPr>
          <w:sz w:val="24"/>
          <w:szCs w:val="24"/>
        </w:rPr>
        <w:t xml:space="preserve"> Financial </w:t>
      </w:r>
      <w:r w:rsidR="00C31D93">
        <w:rPr>
          <w:sz w:val="24"/>
          <w:szCs w:val="24"/>
        </w:rPr>
        <w:t>Advisor</w:t>
      </w:r>
      <w:r w:rsidR="00D015A2" w:rsidRPr="0060059B">
        <w:rPr>
          <w:sz w:val="24"/>
          <w:szCs w:val="24"/>
        </w:rPr>
        <w:t xml:space="preserve"> (</w:t>
      </w:r>
      <w:r w:rsidR="00C31D93">
        <w:rPr>
          <w:sz w:val="24"/>
          <w:szCs w:val="24"/>
        </w:rPr>
        <w:t>NRFA</w:t>
      </w:r>
      <w:r w:rsidR="00D015A2" w:rsidRPr="0060059B">
        <w:rPr>
          <w:sz w:val="24"/>
          <w:szCs w:val="24"/>
        </w:rPr>
        <w:t>) programs. Both require passage of an exam or exams, a minimum number of years of experience, continuing education in the field, and adherence to a code of ethics.</w:t>
      </w:r>
    </w:p>
    <w:p w14:paraId="7BF32AB7" w14:textId="37C5C851" w:rsidR="003C6C52" w:rsidRPr="003C6C52" w:rsidRDefault="00C31D93" w:rsidP="00C31D93">
      <w:pPr>
        <w:pStyle w:val="NL-1"/>
      </w:pPr>
      <w:r>
        <w:rPr>
          <w:sz w:val="24"/>
          <w:szCs w:val="24"/>
        </w:rPr>
        <w:t>4</w:t>
      </w:r>
      <w:r w:rsidRPr="0060059B">
        <w:rPr>
          <w:sz w:val="24"/>
          <w:szCs w:val="24"/>
        </w:rPr>
        <w:fldChar w:fldCharType="begin"/>
      </w:r>
      <w:r w:rsidRPr="0060059B">
        <w:rPr>
          <w:sz w:val="24"/>
          <w:szCs w:val="24"/>
        </w:rPr>
        <w:instrText xml:space="preserve"> seq NL_a \r 0 \h </w:instrText>
      </w:r>
      <w:r w:rsidRPr="0060059B">
        <w:rPr>
          <w:sz w:val="24"/>
          <w:szCs w:val="24"/>
        </w:rPr>
        <w:fldChar w:fldCharType="end"/>
      </w:r>
      <w:r w:rsidRPr="0060059B">
        <w:rPr>
          <w:sz w:val="24"/>
          <w:szCs w:val="24"/>
        </w:rPr>
        <w:t>.</w:t>
      </w:r>
      <w:r w:rsidRPr="0060059B">
        <w:rPr>
          <w:sz w:val="24"/>
          <w:szCs w:val="24"/>
        </w:rPr>
        <w:tab/>
      </w:r>
      <w:r>
        <w:rPr>
          <w:sz w:val="24"/>
          <w:szCs w:val="24"/>
        </w:rPr>
        <w:t>Answers may vary</w:t>
      </w:r>
      <w:r w:rsidR="0037714A">
        <w:rPr>
          <w:sz w:val="24"/>
          <w:szCs w:val="24"/>
        </w:rPr>
        <w:t>,</w:t>
      </w:r>
      <w:r>
        <w:rPr>
          <w:sz w:val="24"/>
          <w:szCs w:val="24"/>
        </w:rPr>
        <w:t xml:space="preserve"> but three of the most important questions are the professional experience</w:t>
      </w:r>
      <w:r w:rsidR="00F52176">
        <w:rPr>
          <w:sz w:val="24"/>
          <w:szCs w:val="24"/>
        </w:rPr>
        <w:t>s</w:t>
      </w:r>
      <w:r>
        <w:rPr>
          <w:sz w:val="24"/>
          <w:szCs w:val="24"/>
        </w:rPr>
        <w:t xml:space="preserve"> of the planner, how the planner is compensated</w:t>
      </w:r>
      <w:r w:rsidR="0037714A">
        <w:rPr>
          <w:sz w:val="24"/>
          <w:szCs w:val="24"/>
        </w:rPr>
        <w:t>,</w:t>
      </w:r>
      <w:r>
        <w:rPr>
          <w:sz w:val="24"/>
          <w:szCs w:val="24"/>
        </w:rPr>
        <w:t xml:space="preserve"> and the planner’s qualifications to practice financial planning</w:t>
      </w:r>
      <w:r w:rsidRPr="0060059B">
        <w:rPr>
          <w:sz w:val="24"/>
          <w:szCs w:val="24"/>
        </w:rPr>
        <w:t>.</w:t>
      </w:r>
      <w:r>
        <w:rPr>
          <w:sz w:val="24"/>
          <w:szCs w:val="24"/>
        </w:rPr>
        <w:t xml:space="preserve"> </w:t>
      </w:r>
    </w:p>
    <w:p w14:paraId="22D55110" w14:textId="77777777" w:rsidR="00083EBF" w:rsidRPr="0037714A" w:rsidRDefault="00083EBF" w:rsidP="00083EBF">
      <w:pPr>
        <w:pStyle w:val="Indent-1"/>
        <w:ind w:hanging="490"/>
        <w:rPr>
          <w:rFonts w:ascii="Arial" w:hAnsi="Arial"/>
          <w:b/>
          <w:caps/>
          <w:sz w:val="28"/>
        </w:rPr>
      </w:pPr>
      <w:r w:rsidRPr="0037714A">
        <w:rPr>
          <w:rFonts w:ascii="Arial" w:hAnsi="Arial"/>
          <w:b/>
          <w:caps/>
          <w:sz w:val="28"/>
        </w:rPr>
        <w:fldChar w:fldCharType="begin"/>
      </w:r>
      <w:r w:rsidRPr="0037714A">
        <w:rPr>
          <w:rFonts w:ascii="Arial" w:hAnsi="Arial"/>
          <w:b/>
          <w:caps/>
          <w:sz w:val="28"/>
        </w:rPr>
        <w:instrText xml:space="preserve"> seq NL1 \r 0 \h </w:instrText>
      </w:r>
      <w:r w:rsidRPr="0037714A">
        <w:rPr>
          <w:rFonts w:ascii="Arial" w:hAnsi="Arial"/>
          <w:b/>
          <w:caps/>
          <w:sz w:val="28"/>
        </w:rPr>
        <w:fldChar w:fldCharType="end"/>
      </w:r>
      <w:r w:rsidRPr="0037714A">
        <w:rPr>
          <w:rFonts w:ascii="Arial" w:hAnsi="Arial"/>
          <w:b/>
          <w:caps/>
          <w:sz w:val="28"/>
        </w:rPr>
        <w:t>What Do You Recommend Now?</w:t>
      </w:r>
    </w:p>
    <w:p w14:paraId="6C93987E" w14:textId="09C4AEEF" w:rsidR="00083EBF" w:rsidRPr="0060059B" w:rsidRDefault="00083EBF" w:rsidP="00083EBF">
      <w:pPr>
        <w:pStyle w:val="NL-1"/>
        <w:rPr>
          <w:sz w:val="24"/>
          <w:szCs w:val="24"/>
        </w:rPr>
      </w:pPr>
      <w:r w:rsidRPr="0060059B">
        <w:rPr>
          <w:sz w:val="24"/>
          <w:szCs w:val="24"/>
        </w:rPr>
        <w:fldChar w:fldCharType="begin"/>
      </w:r>
      <w:r w:rsidRPr="0060059B">
        <w:rPr>
          <w:sz w:val="24"/>
          <w:szCs w:val="24"/>
        </w:rPr>
        <w:instrText xml:space="preserve"> seq NL1 </w:instrText>
      </w:r>
      <w:r w:rsidRPr="0060059B">
        <w:rPr>
          <w:sz w:val="24"/>
          <w:szCs w:val="24"/>
        </w:rPr>
        <w:fldChar w:fldCharType="separate"/>
      </w:r>
      <w:r w:rsidRPr="0060059B">
        <w:rPr>
          <w:noProof/>
          <w:sz w:val="24"/>
          <w:szCs w:val="24"/>
        </w:rPr>
        <w:t>1</w:t>
      </w:r>
      <w:r w:rsidRPr="0060059B">
        <w:rPr>
          <w:sz w:val="24"/>
          <w:szCs w:val="24"/>
        </w:rPr>
        <w:fldChar w:fldCharType="end"/>
      </w:r>
      <w:r w:rsidRPr="0060059B">
        <w:rPr>
          <w:sz w:val="24"/>
          <w:szCs w:val="24"/>
        </w:rPr>
        <w:fldChar w:fldCharType="begin"/>
      </w:r>
      <w:r w:rsidRPr="0060059B">
        <w:rPr>
          <w:sz w:val="24"/>
          <w:szCs w:val="24"/>
        </w:rPr>
        <w:instrText xml:space="preserve"> seq NL_a \r 0 \h </w:instrText>
      </w:r>
      <w:r w:rsidRPr="0060059B">
        <w:rPr>
          <w:sz w:val="24"/>
          <w:szCs w:val="24"/>
        </w:rPr>
        <w:fldChar w:fldCharType="end"/>
      </w:r>
      <w:r w:rsidRPr="0060059B">
        <w:rPr>
          <w:sz w:val="24"/>
          <w:szCs w:val="24"/>
        </w:rPr>
        <w:t>.</w:t>
      </w:r>
      <w:r w:rsidRPr="0060059B">
        <w:rPr>
          <w:sz w:val="24"/>
          <w:szCs w:val="24"/>
        </w:rPr>
        <w:tab/>
      </w:r>
      <w:r w:rsidR="00F52176">
        <w:rPr>
          <w:sz w:val="24"/>
          <w:szCs w:val="24"/>
        </w:rPr>
        <w:t>Jing</w:t>
      </w:r>
      <w:r w:rsidRPr="0060059B">
        <w:rPr>
          <w:sz w:val="24"/>
          <w:szCs w:val="24"/>
        </w:rPr>
        <w:t xml:space="preserve"> should participate in her employer’s plan because her contributions reduce her taxable income and will grow tax sheltered until withdrawn at retirement. By doing so, she will qualify for her employer contributions, thereby receiving additional tax-sheltered income that will go directly into her retirement account. If </w:t>
      </w:r>
      <w:r w:rsidR="00F52176">
        <w:rPr>
          <w:sz w:val="24"/>
          <w:szCs w:val="24"/>
        </w:rPr>
        <w:t>Jing</w:t>
      </w:r>
      <w:r w:rsidRPr="0060059B">
        <w:rPr>
          <w:sz w:val="24"/>
          <w:szCs w:val="24"/>
        </w:rPr>
        <w:t xml:space="preserve"> contributed </w:t>
      </w:r>
      <w:r w:rsidR="00F52176">
        <w:rPr>
          <w:sz w:val="24"/>
          <w:szCs w:val="24"/>
        </w:rPr>
        <w:t>8</w:t>
      </w:r>
      <w:r w:rsidRPr="0060059B">
        <w:rPr>
          <w:sz w:val="24"/>
          <w:szCs w:val="24"/>
        </w:rPr>
        <w:t xml:space="preserve"> percent of her salary, her employer would match it with </w:t>
      </w:r>
      <w:r w:rsidR="00F52176">
        <w:rPr>
          <w:sz w:val="24"/>
          <w:szCs w:val="24"/>
        </w:rPr>
        <w:t>4</w:t>
      </w:r>
      <w:r w:rsidRPr="0060059B">
        <w:rPr>
          <w:sz w:val="24"/>
          <w:szCs w:val="24"/>
        </w:rPr>
        <w:t xml:space="preserve"> percent for a total of </w:t>
      </w:r>
      <w:r w:rsidR="00F52176">
        <w:rPr>
          <w:sz w:val="24"/>
          <w:szCs w:val="24"/>
        </w:rPr>
        <w:t>12</w:t>
      </w:r>
      <w:r w:rsidRPr="0060059B">
        <w:rPr>
          <w:sz w:val="24"/>
          <w:szCs w:val="24"/>
        </w:rPr>
        <w:t xml:space="preserve"> percent. Her total contribution would be $</w:t>
      </w:r>
      <w:r w:rsidR="00F52176">
        <w:rPr>
          <w:sz w:val="24"/>
          <w:szCs w:val="24"/>
        </w:rPr>
        <w:t>9600</w:t>
      </w:r>
      <w:r w:rsidRPr="0060059B">
        <w:rPr>
          <w:sz w:val="24"/>
          <w:szCs w:val="24"/>
        </w:rPr>
        <w:t xml:space="preserve"> based on her salary of $</w:t>
      </w:r>
      <w:r w:rsidR="00F52176">
        <w:rPr>
          <w:sz w:val="24"/>
          <w:szCs w:val="24"/>
        </w:rPr>
        <w:t>80</w:t>
      </w:r>
      <w:r w:rsidRPr="0060059B">
        <w:rPr>
          <w:sz w:val="24"/>
          <w:szCs w:val="24"/>
        </w:rPr>
        <w:t>,000.</w:t>
      </w:r>
    </w:p>
    <w:p w14:paraId="754E1720" w14:textId="61190ECF" w:rsidR="00083EBF" w:rsidRPr="0060059B" w:rsidRDefault="00083EBF" w:rsidP="00083EBF">
      <w:pPr>
        <w:pStyle w:val="NL-1"/>
        <w:rPr>
          <w:sz w:val="24"/>
          <w:szCs w:val="24"/>
        </w:rPr>
      </w:pPr>
      <w:r w:rsidRPr="0060059B">
        <w:rPr>
          <w:sz w:val="24"/>
          <w:szCs w:val="24"/>
        </w:rPr>
        <w:fldChar w:fldCharType="begin"/>
      </w:r>
      <w:r w:rsidRPr="0060059B">
        <w:rPr>
          <w:sz w:val="24"/>
          <w:szCs w:val="24"/>
        </w:rPr>
        <w:instrText xml:space="preserve"> seq NL1 </w:instrText>
      </w:r>
      <w:r w:rsidRPr="0060059B">
        <w:rPr>
          <w:sz w:val="24"/>
          <w:szCs w:val="24"/>
        </w:rPr>
        <w:fldChar w:fldCharType="separate"/>
      </w:r>
      <w:r w:rsidRPr="0060059B">
        <w:rPr>
          <w:noProof/>
          <w:sz w:val="24"/>
          <w:szCs w:val="24"/>
        </w:rPr>
        <w:t>2</w:t>
      </w:r>
      <w:r w:rsidRPr="0060059B">
        <w:rPr>
          <w:sz w:val="24"/>
          <w:szCs w:val="24"/>
        </w:rPr>
        <w:fldChar w:fldCharType="end"/>
      </w:r>
      <w:r w:rsidRPr="0060059B">
        <w:rPr>
          <w:sz w:val="24"/>
          <w:szCs w:val="24"/>
        </w:rPr>
        <w:fldChar w:fldCharType="begin"/>
      </w:r>
      <w:r w:rsidRPr="0060059B">
        <w:rPr>
          <w:sz w:val="24"/>
          <w:szCs w:val="24"/>
        </w:rPr>
        <w:instrText xml:space="preserve"> seq NL_a \r 0 \h </w:instrText>
      </w:r>
      <w:r w:rsidRPr="0060059B">
        <w:rPr>
          <w:sz w:val="24"/>
          <w:szCs w:val="24"/>
        </w:rPr>
        <w:fldChar w:fldCharType="end"/>
      </w:r>
      <w:r w:rsidRPr="0060059B">
        <w:rPr>
          <w:sz w:val="24"/>
          <w:szCs w:val="24"/>
        </w:rPr>
        <w:t>.</w:t>
      </w:r>
      <w:r w:rsidRPr="0060059B">
        <w:rPr>
          <w:sz w:val="24"/>
          <w:szCs w:val="24"/>
        </w:rPr>
        <w:tab/>
      </w:r>
      <w:r w:rsidR="00DF46A5">
        <w:rPr>
          <w:sz w:val="24"/>
          <w:szCs w:val="24"/>
        </w:rPr>
        <w:t>Jing</w:t>
      </w:r>
      <w:r w:rsidRPr="0060059B">
        <w:rPr>
          <w:sz w:val="24"/>
          <w:szCs w:val="24"/>
        </w:rPr>
        <w:t xml:space="preserve"> should use her marginal tax rate to assess how changes in her income and the financial decisions she will make would be affected by taxes.  For every extra dollar that she contributes to her retirement plan for example she will save $0.25 in taxes if she is in the 25 percent tax bracket.  Also, if she earns an extra dollar it will be taxed at her marginal rate.   </w:t>
      </w:r>
    </w:p>
    <w:p w14:paraId="4FDA227B" w14:textId="1959F351" w:rsidR="00083EBF" w:rsidRPr="0060059B" w:rsidRDefault="00083EBF" w:rsidP="00083EBF">
      <w:pPr>
        <w:pStyle w:val="NL-1"/>
        <w:rPr>
          <w:sz w:val="24"/>
          <w:szCs w:val="24"/>
        </w:rPr>
      </w:pPr>
      <w:r w:rsidRPr="0060059B">
        <w:rPr>
          <w:sz w:val="24"/>
          <w:szCs w:val="24"/>
        </w:rPr>
        <w:fldChar w:fldCharType="begin"/>
      </w:r>
      <w:r w:rsidRPr="0060059B">
        <w:rPr>
          <w:sz w:val="24"/>
          <w:szCs w:val="24"/>
        </w:rPr>
        <w:instrText xml:space="preserve"> seq NL1 </w:instrText>
      </w:r>
      <w:r w:rsidRPr="0060059B">
        <w:rPr>
          <w:sz w:val="24"/>
          <w:szCs w:val="24"/>
        </w:rPr>
        <w:fldChar w:fldCharType="separate"/>
      </w:r>
      <w:r w:rsidRPr="0060059B">
        <w:rPr>
          <w:noProof/>
          <w:sz w:val="24"/>
          <w:szCs w:val="24"/>
        </w:rPr>
        <w:t>3</w:t>
      </w:r>
      <w:r w:rsidRPr="0060059B">
        <w:rPr>
          <w:sz w:val="24"/>
          <w:szCs w:val="24"/>
        </w:rPr>
        <w:fldChar w:fldCharType="end"/>
      </w:r>
      <w:r w:rsidRPr="0060059B">
        <w:rPr>
          <w:sz w:val="24"/>
          <w:szCs w:val="24"/>
        </w:rPr>
        <w:fldChar w:fldCharType="begin"/>
      </w:r>
      <w:r w:rsidRPr="0060059B">
        <w:rPr>
          <w:sz w:val="24"/>
          <w:szCs w:val="24"/>
        </w:rPr>
        <w:instrText xml:space="preserve"> seq NL_a \r 0 \h </w:instrText>
      </w:r>
      <w:r w:rsidRPr="0060059B">
        <w:rPr>
          <w:sz w:val="24"/>
          <w:szCs w:val="24"/>
        </w:rPr>
        <w:fldChar w:fldCharType="end"/>
      </w:r>
      <w:r w:rsidRPr="0060059B">
        <w:rPr>
          <w:sz w:val="24"/>
          <w:szCs w:val="24"/>
        </w:rPr>
        <w:t>.</w:t>
      </w:r>
      <w:r w:rsidRPr="0060059B">
        <w:rPr>
          <w:sz w:val="24"/>
          <w:szCs w:val="24"/>
        </w:rPr>
        <w:tab/>
      </w:r>
      <w:r w:rsidR="00DF46A5">
        <w:rPr>
          <w:sz w:val="24"/>
          <w:szCs w:val="24"/>
        </w:rPr>
        <w:t>Jing</w:t>
      </w:r>
      <w:r w:rsidRPr="0060059B">
        <w:rPr>
          <w:sz w:val="24"/>
          <w:szCs w:val="24"/>
        </w:rPr>
        <w:t xml:space="preserve"> should stay informed about economic trends as indicated in changes in the gross domestic product, index of leading economic indicators, and consumer price index. She should also keep track of the federal funds rate as an indicator of interest rates in the economy. She should be able to make her own estimate for economic growth, inflation, and interest rates over the next couple of years.</w:t>
      </w:r>
    </w:p>
    <w:p w14:paraId="7E69AC43" w14:textId="4380D03E" w:rsidR="00083EBF" w:rsidRPr="0060059B" w:rsidRDefault="00083EBF" w:rsidP="00083EBF">
      <w:pPr>
        <w:pStyle w:val="NL-1"/>
        <w:rPr>
          <w:sz w:val="24"/>
          <w:szCs w:val="24"/>
        </w:rPr>
      </w:pPr>
      <w:r w:rsidRPr="0060059B">
        <w:rPr>
          <w:sz w:val="24"/>
          <w:szCs w:val="24"/>
        </w:rPr>
        <w:fldChar w:fldCharType="begin"/>
      </w:r>
      <w:r w:rsidRPr="0060059B">
        <w:rPr>
          <w:sz w:val="24"/>
          <w:szCs w:val="24"/>
        </w:rPr>
        <w:instrText xml:space="preserve"> seq NL1 </w:instrText>
      </w:r>
      <w:r w:rsidRPr="0060059B">
        <w:rPr>
          <w:sz w:val="24"/>
          <w:szCs w:val="24"/>
        </w:rPr>
        <w:fldChar w:fldCharType="separate"/>
      </w:r>
      <w:r w:rsidRPr="0060059B">
        <w:rPr>
          <w:noProof/>
          <w:sz w:val="24"/>
          <w:szCs w:val="24"/>
        </w:rPr>
        <w:t>4</w:t>
      </w:r>
      <w:r w:rsidRPr="0060059B">
        <w:rPr>
          <w:sz w:val="24"/>
          <w:szCs w:val="24"/>
        </w:rPr>
        <w:fldChar w:fldCharType="end"/>
      </w:r>
      <w:r w:rsidRPr="0060059B">
        <w:rPr>
          <w:sz w:val="24"/>
          <w:szCs w:val="24"/>
        </w:rPr>
        <w:fldChar w:fldCharType="begin"/>
      </w:r>
      <w:r w:rsidRPr="0060059B">
        <w:rPr>
          <w:sz w:val="24"/>
          <w:szCs w:val="24"/>
        </w:rPr>
        <w:instrText xml:space="preserve"> seq NL_a \r 0 \h </w:instrText>
      </w:r>
      <w:r w:rsidRPr="0060059B">
        <w:rPr>
          <w:sz w:val="24"/>
          <w:szCs w:val="24"/>
        </w:rPr>
        <w:fldChar w:fldCharType="end"/>
      </w:r>
      <w:r w:rsidRPr="0060059B">
        <w:rPr>
          <w:sz w:val="24"/>
          <w:szCs w:val="24"/>
        </w:rPr>
        <w:t>.</w:t>
      </w:r>
      <w:r w:rsidRPr="0060059B">
        <w:rPr>
          <w:sz w:val="24"/>
          <w:szCs w:val="24"/>
        </w:rPr>
        <w:tab/>
      </w:r>
      <w:r w:rsidR="00DF46A5">
        <w:rPr>
          <w:sz w:val="24"/>
          <w:szCs w:val="24"/>
        </w:rPr>
        <w:t>Jing</w:t>
      </w:r>
      <w:r w:rsidRPr="0060059B">
        <w:rPr>
          <w:sz w:val="24"/>
          <w:szCs w:val="24"/>
        </w:rPr>
        <w:t xml:space="preserve"> could use Appendix A.1 to calculate how much her IRA fund (currently $2000) would grow in 40 years. She would need to assume a rate of return on the funds. An 8 to 10 percent rate would be appropriate given the investment opportunities available to </w:t>
      </w:r>
      <w:r w:rsidR="00AA6AE6">
        <w:rPr>
          <w:sz w:val="24"/>
          <w:szCs w:val="24"/>
        </w:rPr>
        <w:t>her</w:t>
      </w:r>
      <w:r w:rsidRPr="0060059B">
        <w:rPr>
          <w:sz w:val="24"/>
          <w:szCs w:val="24"/>
        </w:rPr>
        <w:t xml:space="preserve"> in her IRA. At 8 percent, her account would be worth about $43,450</w:t>
      </w:r>
      <w:r w:rsidR="009A2FC4" w:rsidRPr="0060059B">
        <w:rPr>
          <w:sz w:val="24"/>
          <w:szCs w:val="24"/>
        </w:rPr>
        <w:t xml:space="preserve"> (21.7245 x $2000)</w:t>
      </w:r>
      <w:r w:rsidRPr="0060059B">
        <w:rPr>
          <w:sz w:val="24"/>
          <w:szCs w:val="24"/>
        </w:rPr>
        <w:t>.</w:t>
      </w:r>
    </w:p>
    <w:p w14:paraId="37026F8A" w14:textId="7408D2AB" w:rsidR="00083EBF" w:rsidRPr="0060059B" w:rsidRDefault="00083EBF" w:rsidP="00083EBF">
      <w:pPr>
        <w:pStyle w:val="NL-1"/>
        <w:rPr>
          <w:sz w:val="24"/>
          <w:szCs w:val="24"/>
        </w:rPr>
      </w:pPr>
      <w:r w:rsidRPr="0060059B">
        <w:rPr>
          <w:sz w:val="24"/>
          <w:szCs w:val="24"/>
        </w:rPr>
        <w:fldChar w:fldCharType="begin"/>
      </w:r>
      <w:r w:rsidRPr="0060059B">
        <w:rPr>
          <w:sz w:val="24"/>
          <w:szCs w:val="24"/>
        </w:rPr>
        <w:instrText xml:space="preserve"> seq NL1 </w:instrText>
      </w:r>
      <w:r w:rsidRPr="0060059B">
        <w:rPr>
          <w:sz w:val="24"/>
          <w:szCs w:val="24"/>
        </w:rPr>
        <w:fldChar w:fldCharType="separate"/>
      </w:r>
      <w:r w:rsidRPr="0060059B">
        <w:rPr>
          <w:noProof/>
          <w:sz w:val="24"/>
          <w:szCs w:val="24"/>
        </w:rPr>
        <w:t>5</w:t>
      </w:r>
      <w:r w:rsidRPr="0060059B">
        <w:rPr>
          <w:sz w:val="24"/>
          <w:szCs w:val="24"/>
        </w:rPr>
        <w:fldChar w:fldCharType="end"/>
      </w:r>
      <w:r w:rsidRPr="0060059B">
        <w:rPr>
          <w:sz w:val="24"/>
          <w:szCs w:val="24"/>
        </w:rPr>
        <w:fldChar w:fldCharType="begin"/>
      </w:r>
      <w:r w:rsidRPr="0060059B">
        <w:rPr>
          <w:sz w:val="24"/>
          <w:szCs w:val="24"/>
        </w:rPr>
        <w:instrText xml:space="preserve"> seq NL_a \r 0 \h </w:instrText>
      </w:r>
      <w:r w:rsidRPr="0060059B">
        <w:rPr>
          <w:sz w:val="24"/>
          <w:szCs w:val="24"/>
        </w:rPr>
        <w:fldChar w:fldCharType="end"/>
      </w:r>
      <w:r w:rsidRPr="0060059B">
        <w:rPr>
          <w:sz w:val="24"/>
          <w:szCs w:val="24"/>
        </w:rPr>
        <w:t>.</w:t>
      </w:r>
      <w:r w:rsidRPr="0060059B">
        <w:rPr>
          <w:sz w:val="24"/>
          <w:szCs w:val="24"/>
        </w:rPr>
        <w:tab/>
      </w:r>
      <w:r w:rsidR="00DF46A5">
        <w:rPr>
          <w:sz w:val="24"/>
          <w:szCs w:val="24"/>
        </w:rPr>
        <w:t>Jing</w:t>
      </w:r>
      <w:r w:rsidRPr="0060059B">
        <w:rPr>
          <w:sz w:val="24"/>
          <w:szCs w:val="24"/>
        </w:rPr>
        <w:t xml:space="preserve"> could use Appendix A.3 to calculate how much her contributions would grow in 40 years. She would need to assume a rate of return on the funds. An 8 percent rate would be appropriate given the investment opportunities available to her in her 401(k). At 8 percent, her account would be worth about $</w:t>
      </w:r>
      <w:r w:rsidR="00F52176">
        <w:rPr>
          <w:sz w:val="24"/>
          <w:szCs w:val="24"/>
        </w:rPr>
        <w:t>2,486,942</w:t>
      </w:r>
      <w:r w:rsidR="009A2FC4" w:rsidRPr="0060059B">
        <w:rPr>
          <w:sz w:val="24"/>
          <w:szCs w:val="24"/>
        </w:rPr>
        <w:t xml:space="preserve"> (259.0565 x $</w:t>
      </w:r>
      <w:r w:rsidR="00F52176">
        <w:rPr>
          <w:sz w:val="24"/>
          <w:szCs w:val="24"/>
        </w:rPr>
        <w:t>9600</w:t>
      </w:r>
      <w:r w:rsidR="00C7708C">
        <w:rPr>
          <w:sz w:val="24"/>
          <w:szCs w:val="24"/>
        </w:rPr>
        <w:t>; $6400 of Jing’s money and $3200 from her employer</w:t>
      </w:r>
      <w:r w:rsidR="009A2FC4" w:rsidRPr="0060059B">
        <w:rPr>
          <w:sz w:val="24"/>
          <w:szCs w:val="24"/>
        </w:rPr>
        <w:t>)</w:t>
      </w:r>
      <w:r w:rsidRPr="0060059B">
        <w:rPr>
          <w:sz w:val="24"/>
          <w:szCs w:val="24"/>
        </w:rPr>
        <w:t>.</w:t>
      </w:r>
      <w:r w:rsidR="007D147B">
        <w:rPr>
          <w:sz w:val="24"/>
          <w:szCs w:val="24"/>
        </w:rPr>
        <w:t xml:space="preserve">  </w:t>
      </w:r>
    </w:p>
    <w:p w14:paraId="737DDBDE" w14:textId="77777777" w:rsidR="00D015A2" w:rsidRPr="0037714A" w:rsidRDefault="00D015A2">
      <w:pPr>
        <w:pStyle w:val="Heading2"/>
        <w:rPr>
          <w:caps/>
        </w:rPr>
      </w:pPr>
      <w:r w:rsidRPr="0037714A">
        <w:rPr>
          <w:caps/>
        </w:rPr>
        <w:fldChar w:fldCharType="begin"/>
      </w:r>
      <w:r w:rsidRPr="0037714A">
        <w:rPr>
          <w:caps/>
        </w:rPr>
        <w:instrText xml:space="preserve"> seq NL1 \r 0 \h </w:instrText>
      </w:r>
      <w:r w:rsidRPr="0037714A">
        <w:rPr>
          <w:caps/>
        </w:rPr>
        <w:fldChar w:fldCharType="end"/>
      </w:r>
      <w:r w:rsidRPr="0037714A">
        <w:rPr>
          <w:caps/>
        </w:rPr>
        <w:t>Let’s Talk About It</w:t>
      </w:r>
    </w:p>
    <w:p w14:paraId="3E68D294" w14:textId="77777777" w:rsidR="00D015A2" w:rsidRPr="0060059B" w:rsidRDefault="00D015A2" w:rsidP="002B516A">
      <w:pPr>
        <w:pStyle w:val="NL-1"/>
        <w:numPr>
          <w:ilvl w:val="0"/>
          <w:numId w:val="11"/>
        </w:numPr>
        <w:rPr>
          <w:sz w:val="24"/>
          <w:szCs w:val="24"/>
        </w:rPr>
      </w:pPr>
      <w:r w:rsidRPr="0060059B">
        <w:rPr>
          <w:sz w:val="24"/>
          <w:szCs w:val="24"/>
        </w:rPr>
        <w:fldChar w:fldCharType="begin"/>
      </w:r>
      <w:r w:rsidRPr="0060059B">
        <w:rPr>
          <w:sz w:val="24"/>
          <w:szCs w:val="24"/>
        </w:rPr>
        <w:instrText xml:space="preserve"> seq NL_a \r 0 \h </w:instrText>
      </w:r>
      <w:r w:rsidRPr="0060059B">
        <w:rPr>
          <w:sz w:val="24"/>
          <w:szCs w:val="24"/>
        </w:rPr>
        <w:fldChar w:fldCharType="end"/>
      </w:r>
      <w:r w:rsidRPr="0060059B">
        <w:rPr>
          <w:sz w:val="24"/>
          <w:szCs w:val="24"/>
        </w:rPr>
        <w:t xml:space="preserve">Answers will vary depending on the student’s own financial situation.  Tax cuts may help students in the lower tax brackets.  Efforts to revive the economy will help students keep or obtain jobs.  Education related credits will help college students.  Efforts to help people buy their first home will help students who might be so interested.  </w:t>
      </w:r>
    </w:p>
    <w:p w14:paraId="56634611" w14:textId="1186EAED" w:rsidR="002B516A" w:rsidRPr="0060059B" w:rsidRDefault="0060059B" w:rsidP="0060059B">
      <w:pPr>
        <w:pStyle w:val="Bodytext"/>
        <w:ind w:left="720" w:hanging="360"/>
        <w:rPr>
          <w:sz w:val="24"/>
          <w:szCs w:val="24"/>
        </w:rPr>
      </w:pPr>
      <w:r>
        <w:rPr>
          <w:sz w:val="24"/>
          <w:szCs w:val="24"/>
        </w:rPr>
        <w:t>2.</w:t>
      </w:r>
      <w:r>
        <w:rPr>
          <w:sz w:val="24"/>
          <w:szCs w:val="24"/>
        </w:rPr>
        <w:tab/>
      </w:r>
      <w:r w:rsidR="00D015A2" w:rsidRPr="0060059B">
        <w:rPr>
          <w:sz w:val="24"/>
          <w:szCs w:val="24"/>
        </w:rPr>
        <w:t xml:space="preserve">The economy is </w:t>
      </w:r>
      <w:r w:rsidR="008403EE" w:rsidRPr="0060059B">
        <w:rPr>
          <w:sz w:val="24"/>
          <w:szCs w:val="24"/>
        </w:rPr>
        <w:t>in a period of slow growth</w:t>
      </w:r>
      <w:r w:rsidR="00D015A2" w:rsidRPr="0060059B">
        <w:rPr>
          <w:sz w:val="24"/>
          <w:szCs w:val="24"/>
        </w:rPr>
        <w:t xml:space="preserve"> at the time this edition was published. The gross domestic product is </w:t>
      </w:r>
      <w:r w:rsidR="008403EE" w:rsidRPr="0060059B">
        <w:rPr>
          <w:sz w:val="24"/>
          <w:szCs w:val="24"/>
        </w:rPr>
        <w:t>edging up and i</w:t>
      </w:r>
      <w:r w:rsidR="00D015A2" w:rsidRPr="0060059B">
        <w:rPr>
          <w:sz w:val="24"/>
          <w:szCs w:val="24"/>
        </w:rPr>
        <w:t xml:space="preserve">nflation is low. Interest rates are low but </w:t>
      </w:r>
      <w:r w:rsidR="008403EE" w:rsidRPr="0060059B">
        <w:rPr>
          <w:sz w:val="24"/>
          <w:szCs w:val="24"/>
        </w:rPr>
        <w:t>credit is not so easy to obtain for persons with a poor credit history</w:t>
      </w:r>
      <w:r w:rsidR="00D015A2" w:rsidRPr="0060059B">
        <w:rPr>
          <w:sz w:val="24"/>
          <w:szCs w:val="24"/>
        </w:rPr>
        <w:t xml:space="preserve">.  The </w:t>
      </w:r>
      <w:r w:rsidR="00D015A2" w:rsidRPr="0060059B">
        <w:rPr>
          <w:sz w:val="24"/>
          <w:szCs w:val="24"/>
        </w:rPr>
        <w:lastRenderedPageBreak/>
        <w:t xml:space="preserve">unemployment rate is </w:t>
      </w:r>
      <w:r w:rsidR="008403EE" w:rsidRPr="0060059B">
        <w:rPr>
          <w:sz w:val="24"/>
          <w:szCs w:val="24"/>
        </w:rPr>
        <w:t>declining slightly</w:t>
      </w:r>
      <w:r w:rsidR="00D015A2" w:rsidRPr="0060059B">
        <w:rPr>
          <w:sz w:val="24"/>
          <w:szCs w:val="24"/>
        </w:rPr>
        <w:t>.</w:t>
      </w:r>
      <w:r w:rsidR="00D015A2" w:rsidRPr="0060059B">
        <w:rPr>
          <w:sz w:val="24"/>
          <w:szCs w:val="24"/>
        </w:rPr>
        <w:t xml:space="preserve"> Many people are concerned </w:t>
      </w:r>
      <w:r w:rsidR="008403EE" w:rsidRPr="0060059B">
        <w:rPr>
          <w:sz w:val="24"/>
          <w:szCs w:val="24"/>
        </w:rPr>
        <w:t>that many of the newly created jobs are low wage or part-time</w:t>
      </w:r>
      <w:r w:rsidR="00D015A2" w:rsidRPr="0060059B">
        <w:rPr>
          <w:sz w:val="24"/>
          <w:szCs w:val="24"/>
        </w:rPr>
        <w:t>.</w:t>
      </w:r>
    </w:p>
    <w:p w14:paraId="3983CCE6" w14:textId="77777777" w:rsidR="002B516A" w:rsidRPr="0060059B" w:rsidRDefault="002B516A" w:rsidP="002B516A">
      <w:pPr>
        <w:pStyle w:val="NL-1"/>
        <w:rPr>
          <w:b/>
          <w:bCs/>
          <w:sz w:val="24"/>
          <w:szCs w:val="24"/>
        </w:rPr>
      </w:pPr>
    </w:p>
    <w:p w14:paraId="10585B6A" w14:textId="23F292BC" w:rsidR="00D015A2" w:rsidRPr="0060059B" w:rsidRDefault="00840C1F" w:rsidP="00840C1F">
      <w:pPr>
        <w:pStyle w:val="NL-1"/>
        <w:ind w:left="720" w:hanging="360"/>
        <w:rPr>
          <w:sz w:val="24"/>
          <w:szCs w:val="24"/>
        </w:rPr>
      </w:pPr>
      <w:r>
        <w:rPr>
          <w:sz w:val="24"/>
          <w:szCs w:val="24"/>
        </w:rPr>
        <w:t>3.</w:t>
      </w:r>
      <w:r>
        <w:rPr>
          <w:sz w:val="24"/>
          <w:szCs w:val="24"/>
        </w:rPr>
        <w:tab/>
      </w:r>
      <w:r w:rsidR="00D015A2" w:rsidRPr="0060059B">
        <w:rPr>
          <w:sz w:val="24"/>
          <w:szCs w:val="24"/>
        </w:rPr>
        <w:fldChar w:fldCharType="begin"/>
      </w:r>
      <w:r w:rsidR="00D015A2" w:rsidRPr="0060059B">
        <w:rPr>
          <w:sz w:val="24"/>
          <w:szCs w:val="24"/>
        </w:rPr>
        <w:instrText xml:space="preserve"> seq NL_a \r 0 \h </w:instrText>
      </w:r>
      <w:r w:rsidR="00D015A2" w:rsidRPr="0060059B">
        <w:rPr>
          <w:sz w:val="24"/>
          <w:szCs w:val="24"/>
        </w:rPr>
        <w:fldChar w:fldCharType="end"/>
      </w:r>
      <w:r w:rsidR="00D015A2" w:rsidRPr="0060059B">
        <w:rPr>
          <w:sz w:val="24"/>
          <w:szCs w:val="24"/>
        </w:rPr>
        <w:t>Eleven mistakes that people make in personal finance are failing to (1) engage in long-term personal financial planning, (2) engage in long-term budgeting, (3) engage in short-term budgeting, (4) establish a cash reserve in case of emergencies, (5) save at a rate that is sufficiently high, (6) establish adequate insurance protection, (7) manage income tax liabilities advantageously, (8) limit credit card debt, (9) manage expenditures so as to prevent unexpected expenditures on a credit card, (10) engage in investment planning, and (11) engage in retirement and estate planning. All eleven mistakes are important. The three most important</w:t>
      </w:r>
      <w:r>
        <w:rPr>
          <w:sz w:val="24"/>
          <w:szCs w:val="24"/>
        </w:rPr>
        <w:t xml:space="preserve"> mistakes</w:t>
      </w:r>
      <w:r w:rsidR="0037714A">
        <w:rPr>
          <w:sz w:val="24"/>
          <w:szCs w:val="24"/>
        </w:rPr>
        <w:t xml:space="preserve"> are</w:t>
      </w:r>
      <w:r w:rsidR="00D015A2" w:rsidRPr="0060059B">
        <w:rPr>
          <w:sz w:val="24"/>
          <w:szCs w:val="24"/>
        </w:rPr>
        <w:t xml:space="preserve"> saving at a rate that is too low</w:t>
      </w:r>
      <w:r w:rsidR="0037714A">
        <w:rPr>
          <w:sz w:val="24"/>
          <w:szCs w:val="24"/>
        </w:rPr>
        <w:t>,</w:t>
      </w:r>
      <w:r w:rsidR="00D015A2" w:rsidRPr="0060059B">
        <w:rPr>
          <w:sz w:val="24"/>
          <w:szCs w:val="24"/>
        </w:rPr>
        <w:t xml:space="preserve"> and inadequate retirement and estate planning. Americans generally save at a rate that is very low. If you save just 1 percent more of your pay, you will reap a high return at retirement. Also, if you withdraw money from your tax-sheltered retirement plan before retirement, you will have a substantial shortfall when it comes time to retire.</w:t>
      </w:r>
    </w:p>
    <w:p w14:paraId="28B7AC67" w14:textId="2BF40C9E" w:rsidR="00A216B6" w:rsidRDefault="00A216B6" w:rsidP="00A216B6">
      <w:pPr>
        <w:pStyle w:val="NL2"/>
        <w:tabs>
          <w:tab w:val="clear" w:pos="260"/>
          <w:tab w:val="clear" w:pos="420"/>
        </w:tabs>
        <w:spacing w:before="0" w:afterLines="80" w:after="192" w:line="240" w:lineRule="auto"/>
        <w:rPr>
          <w:rFonts w:ascii="Times New Roman" w:hAnsi="Times New Roman" w:cs="Times New Roman"/>
          <w:color w:val="auto"/>
          <w:sz w:val="24"/>
          <w:szCs w:val="24"/>
        </w:rPr>
      </w:pPr>
      <w:r>
        <w:rPr>
          <w:rFonts w:ascii="Times New Roman" w:hAnsi="Times New Roman" w:cs="Times New Roman"/>
          <w:color w:val="auto"/>
          <w:sz w:val="24"/>
          <w:szCs w:val="24"/>
        </w:rPr>
        <w:tab/>
        <w:t>4.  This is a potential “</w:t>
      </w:r>
      <w:r w:rsidRPr="00A216B6">
        <w:rPr>
          <w:rFonts w:ascii="Times New Roman" w:hAnsi="Times New Roman" w:cs="Times New Roman"/>
          <w:i/>
          <w:color w:val="auto"/>
          <w:sz w:val="24"/>
          <w:szCs w:val="24"/>
        </w:rPr>
        <w:t xml:space="preserve">Do It </w:t>
      </w:r>
      <w:proofErr w:type="gramStart"/>
      <w:r w:rsidRPr="00A216B6">
        <w:rPr>
          <w:rFonts w:ascii="Times New Roman" w:hAnsi="Times New Roman" w:cs="Times New Roman"/>
          <w:i/>
          <w:color w:val="auto"/>
          <w:sz w:val="24"/>
          <w:szCs w:val="24"/>
        </w:rPr>
        <w:t>In</w:t>
      </w:r>
      <w:proofErr w:type="gramEnd"/>
      <w:r w:rsidRPr="00A216B6">
        <w:rPr>
          <w:rFonts w:ascii="Times New Roman" w:hAnsi="Times New Roman" w:cs="Times New Roman"/>
          <w:i/>
          <w:color w:val="auto"/>
          <w:sz w:val="24"/>
          <w:szCs w:val="24"/>
        </w:rPr>
        <w:t xml:space="preserve"> Class</w:t>
      </w:r>
      <w:r>
        <w:rPr>
          <w:rFonts w:ascii="Times New Roman" w:hAnsi="Times New Roman" w:cs="Times New Roman"/>
          <w:color w:val="auto"/>
          <w:sz w:val="24"/>
          <w:szCs w:val="24"/>
        </w:rPr>
        <w:t xml:space="preserve">” exercise related to page </w:t>
      </w:r>
      <w:r w:rsidR="003304B9">
        <w:rPr>
          <w:rFonts w:ascii="Times New Roman" w:hAnsi="Times New Roman" w:cs="Times New Roman"/>
          <w:color w:val="auto"/>
          <w:sz w:val="24"/>
          <w:szCs w:val="24"/>
        </w:rPr>
        <w:t>12</w:t>
      </w:r>
      <w:r>
        <w:rPr>
          <w:rFonts w:ascii="Times New Roman" w:hAnsi="Times New Roman" w:cs="Times New Roman"/>
          <w:color w:val="auto"/>
          <w:sz w:val="24"/>
          <w:szCs w:val="24"/>
        </w:rPr>
        <w:t xml:space="preserve"> in the text.</w:t>
      </w:r>
    </w:p>
    <w:p w14:paraId="295DBC6B" w14:textId="77777777" w:rsidR="00DE731B" w:rsidRPr="0060059B" w:rsidRDefault="00DE731B" w:rsidP="00A216B6">
      <w:pPr>
        <w:pStyle w:val="NL2"/>
        <w:tabs>
          <w:tab w:val="clear" w:pos="260"/>
          <w:tab w:val="clear" w:pos="420"/>
        </w:tabs>
        <w:spacing w:before="0" w:afterLines="80" w:after="192" w:line="240" w:lineRule="auto"/>
        <w:ind w:left="720" w:firstLine="0"/>
        <w:rPr>
          <w:rFonts w:ascii="Times New Roman" w:hAnsi="Times New Roman" w:cs="Times New Roman"/>
          <w:color w:val="auto"/>
          <w:sz w:val="24"/>
          <w:szCs w:val="24"/>
        </w:rPr>
      </w:pPr>
      <w:r w:rsidRPr="0060059B">
        <w:rPr>
          <w:rFonts w:ascii="Times New Roman" w:hAnsi="Times New Roman" w:cs="Times New Roman"/>
          <w:color w:val="auto"/>
          <w:sz w:val="24"/>
          <w:szCs w:val="24"/>
        </w:rPr>
        <w:t xml:space="preserve">The </w:t>
      </w:r>
      <w:r w:rsidR="00A216B6">
        <w:rPr>
          <w:rFonts w:ascii="Times New Roman" w:hAnsi="Times New Roman" w:cs="Times New Roman"/>
          <w:color w:val="auto"/>
          <w:sz w:val="24"/>
          <w:szCs w:val="24"/>
        </w:rPr>
        <w:t>Federal Reserve Board might be persuaded to lower interest rates if the economy is in a downturn, a trough or even in the early stages of a recovery.  The goal would be to make borrowing easier and provide a boost to the economy</w:t>
      </w:r>
      <w:r w:rsidRPr="0060059B">
        <w:rPr>
          <w:rFonts w:ascii="Times New Roman" w:hAnsi="Times New Roman" w:cs="Times New Roman"/>
          <w:color w:val="auto"/>
          <w:sz w:val="24"/>
          <w:szCs w:val="24"/>
        </w:rPr>
        <w:t>.</w:t>
      </w:r>
    </w:p>
    <w:p w14:paraId="0C1215EA" w14:textId="77777777" w:rsidR="00FD19F1" w:rsidRPr="0060059B" w:rsidRDefault="00B24F3A" w:rsidP="00B24F3A">
      <w:pPr>
        <w:pStyle w:val="NL2"/>
        <w:tabs>
          <w:tab w:val="clear" w:pos="260"/>
          <w:tab w:val="clear" w:pos="420"/>
        </w:tabs>
        <w:spacing w:before="0" w:afterLines="80" w:after="192" w:line="240" w:lineRule="auto"/>
        <w:ind w:left="810" w:hanging="390"/>
        <w:rPr>
          <w:rFonts w:ascii="Times New Roman" w:hAnsi="Times New Roman" w:cs="Times New Roman"/>
          <w:color w:val="auto"/>
          <w:sz w:val="24"/>
          <w:szCs w:val="24"/>
        </w:rPr>
      </w:pPr>
      <w:r>
        <w:rPr>
          <w:rFonts w:ascii="Times New Roman" w:hAnsi="Times New Roman" w:cs="Times New Roman"/>
          <w:color w:val="auto"/>
          <w:sz w:val="24"/>
          <w:szCs w:val="24"/>
        </w:rPr>
        <w:t>5.</w:t>
      </w:r>
      <w:r>
        <w:rPr>
          <w:rFonts w:ascii="Times New Roman" w:hAnsi="Times New Roman" w:cs="Times New Roman"/>
          <w:color w:val="auto"/>
          <w:sz w:val="24"/>
          <w:szCs w:val="24"/>
        </w:rPr>
        <w:tab/>
      </w:r>
      <w:r w:rsidR="00FD19F1" w:rsidRPr="0060059B">
        <w:rPr>
          <w:rFonts w:ascii="Times New Roman" w:hAnsi="Times New Roman" w:cs="Times New Roman"/>
          <w:color w:val="auto"/>
          <w:sz w:val="24"/>
          <w:szCs w:val="24"/>
        </w:rPr>
        <w:t>Stud</w:t>
      </w:r>
      <w:r w:rsidR="00FD19F1" w:rsidRPr="0060059B">
        <w:rPr>
          <w:rFonts w:ascii="Times New Roman" w:hAnsi="Times New Roman" w:cs="Times New Roman"/>
          <w:sz w:val="24"/>
          <w:szCs w:val="24"/>
        </w:rPr>
        <w:t>ents examples of decisions in personal finance that have opportunity costs will vary.  Each should focus not on the direct cost of the decision but the lost opportunity that resulted from making the decision.</w:t>
      </w:r>
    </w:p>
    <w:p w14:paraId="6BEC282B" w14:textId="77777777" w:rsidR="00287F3A" w:rsidRPr="0060059B" w:rsidRDefault="00287F3A" w:rsidP="00287F3A">
      <w:pPr>
        <w:pStyle w:val="NL2"/>
        <w:tabs>
          <w:tab w:val="clear" w:pos="260"/>
          <w:tab w:val="clear" w:pos="420"/>
        </w:tabs>
        <w:spacing w:before="0" w:afterLines="80" w:after="192" w:line="240" w:lineRule="auto"/>
        <w:ind w:left="810" w:hanging="390"/>
        <w:rPr>
          <w:rFonts w:ascii="Times New Roman" w:hAnsi="Times New Roman" w:cs="Times New Roman"/>
          <w:color w:val="auto"/>
          <w:sz w:val="24"/>
          <w:szCs w:val="24"/>
        </w:rPr>
      </w:pPr>
      <w:r>
        <w:rPr>
          <w:rFonts w:ascii="Times New Roman" w:hAnsi="Times New Roman" w:cs="Times New Roman"/>
          <w:color w:val="auto"/>
          <w:sz w:val="24"/>
          <w:szCs w:val="24"/>
        </w:rPr>
        <w:t>6.</w:t>
      </w:r>
      <w:r>
        <w:rPr>
          <w:rFonts w:ascii="Times New Roman" w:hAnsi="Times New Roman" w:cs="Times New Roman"/>
          <w:color w:val="auto"/>
          <w:sz w:val="24"/>
          <w:szCs w:val="24"/>
        </w:rPr>
        <w:tab/>
      </w:r>
      <w:r w:rsidRPr="0060059B">
        <w:rPr>
          <w:rFonts w:ascii="Times New Roman" w:hAnsi="Times New Roman" w:cs="Times New Roman"/>
          <w:color w:val="auto"/>
          <w:sz w:val="24"/>
          <w:szCs w:val="24"/>
        </w:rPr>
        <w:t>Stud</w:t>
      </w:r>
      <w:r w:rsidRPr="0060059B">
        <w:rPr>
          <w:rFonts w:ascii="Times New Roman" w:hAnsi="Times New Roman" w:cs="Times New Roman"/>
          <w:sz w:val="24"/>
          <w:szCs w:val="24"/>
        </w:rPr>
        <w:t xml:space="preserve">ents </w:t>
      </w:r>
      <w:r>
        <w:rPr>
          <w:rFonts w:ascii="Times New Roman" w:hAnsi="Times New Roman" w:cs="Times New Roman"/>
          <w:sz w:val="24"/>
          <w:szCs w:val="24"/>
        </w:rPr>
        <w:t>options will vary by their financial circumstances. Common options might include paying off debt, paying future schooling costs or beginning a retirement savings program</w:t>
      </w:r>
      <w:r w:rsidRPr="0060059B">
        <w:rPr>
          <w:rFonts w:ascii="Times New Roman" w:hAnsi="Times New Roman" w:cs="Times New Roman"/>
          <w:sz w:val="24"/>
          <w:szCs w:val="24"/>
        </w:rPr>
        <w:t>.</w:t>
      </w:r>
    </w:p>
    <w:p w14:paraId="2CDF5899" w14:textId="77777777" w:rsidR="005E047F" w:rsidRPr="0037714A" w:rsidRDefault="005E047F" w:rsidP="005E047F">
      <w:pPr>
        <w:pStyle w:val="Heading2"/>
        <w:rPr>
          <w:caps/>
        </w:rPr>
      </w:pPr>
      <w:r w:rsidRPr="0037714A">
        <w:rPr>
          <w:caps/>
        </w:rPr>
        <w:fldChar w:fldCharType="begin"/>
      </w:r>
      <w:r w:rsidRPr="0037714A">
        <w:rPr>
          <w:caps/>
        </w:rPr>
        <w:instrText xml:space="preserve"> seq NL1 \r 0 \h </w:instrText>
      </w:r>
      <w:r w:rsidRPr="0037714A">
        <w:rPr>
          <w:caps/>
        </w:rPr>
        <w:fldChar w:fldCharType="end"/>
      </w:r>
      <w:r w:rsidRPr="0037714A">
        <w:rPr>
          <w:caps/>
        </w:rPr>
        <w:t>Do The Math</w:t>
      </w:r>
    </w:p>
    <w:p w14:paraId="0F56ADF7" w14:textId="77777777" w:rsidR="00083EBF" w:rsidRPr="0060059B" w:rsidRDefault="00083EBF" w:rsidP="00083EBF">
      <w:pPr>
        <w:pStyle w:val="Bodytext"/>
        <w:rPr>
          <w:sz w:val="24"/>
          <w:szCs w:val="24"/>
        </w:rPr>
      </w:pPr>
    </w:p>
    <w:p w14:paraId="0B5CA20B" w14:textId="77777777" w:rsidR="00A216B6" w:rsidRDefault="005E047F" w:rsidP="005E047F">
      <w:pPr>
        <w:pStyle w:val="NL-1"/>
        <w:rPr>
          <w:sz w:val="24"/>
          <w:szCs w:val="24"/>
        </w:rPr>
      </w:pPr>
      <w:r w:rsidRPr="0060059B">
        <w:rPr>
          <w:sz w:val="24"/>
          <w:szCs w:val="24"/>
        </w:rPr>
        <w:fldChar w:fldCharType="begin"/>
      </w:r>
      <w:r w:rsidRPr="0060059B">
        <w:rPr>
          <w:sz w:val="24"/>
          <w:szCs w:val="24"/>
        </w:rPr>
        <w:instrText xml:space="preserve"> seq NL1 </w:instrText>
      </w:r>
      <w:r w:rsidRPr="0060059B">
        <w:rPr>
          <w:sz w:val="24"/>
          <w:szCs w:val="24"/>
        </w:rPr>
        <w:fldChar w:fldCharType="separate"/>
      </w:r>
      <w:r w:rsidRPr="0060059B">
        <w:rPr>
          <w:noProof/>
          <w:sz w:val="24"/>
          <w:szCs w:val="24"/>
        </w:rPr>
        <w:t>1</w:t>
      </w:r>
      <w:r w:rsidRPr="0060059B">
        <w:rPr>
          <w:sz w:val="24"/>
          <w:szCs w:val="24"/>
        </w:rPr>
        <w:fldChar w:fldCharType="end"/>
      </w:r>
      <w:r w:rsidRPr="0060059B">
        <w:rPr>
          <w:sz w:val="24"/>
          <w:szCs w:val="24"/>
        </w:rPr>
        <w:fldChar w:fldCharType="begin"/>
      </w:r>
      <w:r w:rsidRPr="0060059B">
        <w:rPr>
          <w:sz w:val="24"/>
          <w:szCs w:val="24"/>
        </w:rPr>
        <w:instrText xml:space="preserve"> seq NL_a \r 0 \h </w:instrText>
      </w:r>
      <w:r w:rsidRPr="0060059B">
        <w:rPr>
          <w:sz w:val="24"/>
          <w:szCs w:val="24"/>
        </w:rPr>
        <w:fldChar w:fldCharType="end"/>
      </w:r>
      <w:r w:rsidRPr="0060059B">
        <w:rPr>
          <w:sz w:val="24"/>
          <w:szCs w:val="24"/>
        </w:rPr>
        <w:t>.</w:t>
      </w:r>
      <w:r w:rsidRPr="0060059B">
        <w:rPr>
          <w:sz w:val="24"/>
          <w:szCs w:val="24"/>
        </w:rPr>
        <w:tab/>
      </w:r>
      <w:r w:rsidR="00A216B6">
        <w:rPr>
          <w:sz w:val="24"/>
          <w:szCs w:val="24"/>
        </w:rPr>
        <w:t>This is a potential “</w:t>
      </w:r>
      <w:r w:rsidR="00A216B6" w:rsidRPr="00A216B6">
        <w:rPr>
          <w:i/>
          <w:sz w:val="24"/>
          <w:szCs w:val="24"/>
        </w:rPr>
        <w:t xml:space="preserve">Do It </w:t>
      </w:r>
      <w:proofErr w:type="gramStart"/>
      <w:r w:rsidR="00A216B6" w:rsidRPr="00A216B6">
        <w:rPr>
          <w:i/>
          <w:sz w:val="24"/>
          <w:szCs w:val="24"/>
        </w:rPr>
        <w:t>In</w:t>
      </w:r>
      <w:proofErr w:type="gramEnd"/>
      <w:r w:rsidR="00A216B6" w:rsidRPr="00A216B6">
        <w:rPr>
          <w:i/>
          <w:sz w:val="24"/>
          <w:szCs w:val="24"/>
        </w:rPr>
        <w:t xml:space="preserve"> Class</w:t>
      </w:r>
      <w:r w:rsidR="00A216B6">
        <w:rPr>
          <w:sz w:val="24"/>
          <w:szCs w:val="24"/>
        </w:rPr>
        <w:t>” exercise related to page 12 in the text.</w:t>
      </w:r>
    </w:p>
    <w:p w14:paraId="7BC13425" w14:textId="74973CB3" w:rsidR="005E047F" w:rsidRPr="0060059B" w:rsidRDefault="008403EE" w:rsidP="00A216B6">
      <w:pPr>
        <w:pStyle w:val="NL-1"/>
        <w:ind w:firstLine="0"/>
        <w:rPr>
          <w:sz w:val="24"/>
          <w:szCs w:val="24"/>
        </w:rPr>
      </w:pPr>
      <w:r w:rsidRPr="0060059B">
        <w:rPr>
          <w:sz w:val="24"/>
          <w:szCs w:val="24"/>
        </w:rPr>
        <w:t xml:space="preserve">Joshua received </w:t>
      </w:r>
      <w:proofErr w:type="gramStart"/>
      <w:r w:rsidRPr="0060059B">
        <w:rPr>
          <w:sz w:val="24"/>
          <w:szCs w:val="24"/>
        </w:rPr>
        <w:t>a</w:t>
      </w:r>
      <w:proofErr w:type="gramEnd"/>
      <w:r w:rsidRPr="0060059B">
        <w:rPr>
          <w:sz w:val="24"/>
          <w:szCs w:val="24"/>
        </w:rPr>
        <w:t xml:space="preserve"> $1800 raise. As a percentage of his pre-raise income that was a raise of 4.</w:t>
      </w:r>
      <w:r w:rsidRPr="0060059B">
        <w:rPr>
          <w:sz w:val="24"/>
          <w:szCs w:val="24"/>
        </w:rPr>
        <w:t>1</w:t>
      </w:r>
      <w:r w:rsidRPr="0060059B">
        <w:rPr>
          <w:sz w:val="24"/>
          <w:szCs w:val="24"/>
        </w:rPr>
        <w:t xml:space="preserve"> percent ($1,800/$</w:t>
      </w:r>
      <w:r w:rsidRPr="0060059B">
        <w:rPr>
          <w:sz w:val="24"/>
          <w:szCs w:val="24"/>
        </w:rPr>
        <w:t>4</w:t>
      </w:r>
      <w:r w:rsidR="00287F3A">
        <w:rPr>
          <w:sz w:val="24"/>
          <w:szCs w:val="24"/>
        </w:rPr>
        <w:t>4</w:t>
      </w:r>
      <w:r w:rsidRPr="0060059B">
        <w:rPr>
          <w:sz w:val="24"/>
          <w:szCs w:val="24"/>
        </w:rPr>
        <w:t>,000 x 100). His real inflation adjusted income after the raise is $</w:t>
      </w:r>
      <w:r w:rsidR="00287F3A">
        <w:rPr>
          <w:sz w:val="24"/>
          <w:szCs w:val="24"/>
        </w:rPr>
        <w:t>45,552</w:t>
      </w:r>
      <w:r w:rsidRPr="0060059B">
        <w:rPr>
          <w:sz w:val="24"/>
          <w:szCs w:val="24"/>
        </w:rPr>
        <w:t xml:space="preserve"> (</w:t>
      </w:r>
      <w:r w:rsidR="009614E3" w:rsidRPr="0060059B">
        <w:rPr>
          <w:sz w:val="24"/>
          <w:szCs w:val="24"/>
        </w:rPr>
        <w:t>$4</w:t>
      </w:r>
      <w:r w:rsidR="00287F3A">
        <w:rPr>
          <w:sz w:val="24"/>
          <w:szCs w:val="24"/>
        </w:rPr>
        <w:t>5</w:t>
      </w:r>
      <w:r w:rsidR="009614E3" w:rsidRPr="0060059B">
        <w:rPr>
          <w:sz w:val="24"/>
          <w:szCs w:val="24"/>
        </w:rPr>
        <w:t>,800/1.028).  As</w:t>
      </w:r>
      <w:r w:rsidR="009614E3" w:rsidRPr="0060059B">
        <w:rPr>
          <w:sz w:val="24"/>
          <w:szCs w:val="24"/>
        </w:rPr>
        <w:t xml:space="preserve"> </w:t>
      </w:r>
      <w:r w:rsidR="00287F3A">
        <w:rPr>
          <w:sz w:val="24"/>
          <w:szCs w:val="24"/>
        </w:rPr>
        <w:t>a</w:t>
      </w:r>
      <w:r w:rsidR="009614E3" w:rsidRPr="0060059B">
        <w:rPr>
          <w:sz w:val="24"/>
          <w:szCs w:val="24"/>
        </w:rPr>
        <w:t xml:space="preserve"> percentage his real raise was 1.</w:t>
      </w:r>
      <w:r w:rsidR="00287F3A">
        <w:rPr>
          <w:sz w:val="24"/>
          <w:szCs w:val="24"/>
        </w:rPr>
        <w:t>3</w:t>
      </w:r>
      <w:r w:rsidR="009614E3" w:rsidRPr="0060059B">
        <w:rPr>
          <w:sz w:val="24"/>
          <w:szCs w:val="24"/>
        </w:rPr>
        <w:t xml:space="preserve"> percent (4.</w:t>
      </w:r>
      <w:r w:rsidR="009614E3" w:rsidRPr="0060059B">
        <w:rPr>
          <w:sz w:val="24"/>
          <w:szCs w:val="24"/>
        </w:rPr>
        <w:t>1</w:t>
      </w:r>
      <w:r w:rsidR="009614E3" w:rsidRPr="0060059B">
        <w:rPr>
          <w:sz w:val="24"/>
          <w:szCs w:val="24"/>
        </w:rPr>
        <w:t>% - 2.8%)</w:t>
      </w:r>
    </w:p>
    <w:p w14:paraId="3DFA5977" w14:textId="77777777" w:rsidR="00A216B6" w:rsidRDefault="005E047F" w:rsidP="005E047F">
      <w:pPr>
        <w:pStyle w:val="NL-1"/>
        <w:rPr>
          <w:sz w:val="24"/>
          <w:szCs w:val="24"/>
        </w:rPr>
      </w:pPr>
      <w:r w:rsidRPr="0060059B">
        <w:rPr>
          <w:sz w:val="24"/>
          <w:szCs w:val="24"/>
        </w:rPr>
        <w:fldChar w:fldCharType="begin"/>
      </w:r>
      <w:r w:rsidRPr="0060059B">
        <w:rPr>
          <w:sz w:val="24"/>
          <w:szCs w:val="24"/>
        </w:rPr>
        <w:instrText xml:space="preserve"> seq NL1 </w:instrText>
      </w:r>
      <w:r w:rsidRPr="0060059B">
        <w:rPr>
          <w:sz w:val="24"/>
          <w:szCs w:val="24"/>
        </w:rPr>
        <w:fldChar w:fldCharType="separate"/>
      </w:r>
      <w:r w:rsidRPr="0060059B">
        <w:rPr>
          <w:noProof/>
          <w:sz w:val="24"/>
          <w:szCs w:val="24"/>
        </w:rPr>
        <w:t>2</w:t>
      </w:r>
      <w:r w:rsidRPr="0060059B">
        <w:rPr>
          <w:sz w:val="24"/>
          <w:szCs w:val="24"/>
        </w:rPr>
        <w:fldChar w:fldCharType="end"/>
      </w:r>
      <w:r w:rsidRPr="0060059B">
        <w:rPr>
          <w:sz w:val="24"/>
          <w:szCs w:val="24"/>
        </w:rPr>
        <w:fldChar w:fldCharType="begin"/>
      </w:r>
      <w:r w:rsidRPr="0060059B">
        <w:rPr>
          <w:sz w:val="24"/>
          <w:szCs w:val="24"/>
        </w:rPr>
        <w:instrText xml:space="preserve"> seq NL_a \r 0 \h </w:instrText>
      </w:r>
      <w:r w:rsidRPr="0060059B">
        <w:rPr>
          <w:sz w:val="24"/>
          <w:szCs w:val="24"/>
        </w:rPr>
        <w:fldChar w:fldCharType="end"/>
      </w:r>
      <w:r w:rsidRPr="0060059B">
        <w:rPr>
          <w:sz w:val="24"/>
          <w:szCs w:val="24"/>
        </w:rPr>
        <w:t>.</w:t>
      </w:r>
      <w:r w:rsidRPr="0060059B">
        <w:rPr>
          <w:sz w:val="24"/>
          <w:szCs w:val="24"/>
        </w:rPr>
        <w:tab/>
      </w:r>
      <w:r w:rsidR="00A216B6">
        <w:rPr>
          <w:sz w:val="24"/>
          <w:szCs w:val="24"/>
        </w:rPr>
        <w:t>This is a potential “</w:t>
      </w:r>
      <w:r w:rsidR="00A216B6" w:rsidRPr="00A216B6">
        <w:rPr>
          <w:i/>
          <w:sz w:val="24"/>
          <w:szCs w:val="24"/>
        </w:rPr>
        <w:t xml:space="preserve">Do It </w:t>
      </w:r>
      <w:proofErr w:type="gramStart"/>
      <w:r w:rsidR="00A216B6" w:rsidRPr="00A216B6">
        <w:rPr>
          <w:i/>
          <w:sz w:val="24"/>
          <w:szCs w:val="24"/>
        </w:rPr>
        <w:t>In</w:t>
      </w:r>
      <w:proofErr w:type="gramEnd"/>
      <w:r w:rsidR="00A216B6" w:rsidRPr="00A216B6">
        <w:rPr>
          <w:i/>
          <w:sz w:val="24"/>
          <w:szCs w:val="24"/>
        </w:rPr>
        <w:t xml:space="preserve"> Class</w:t>
      </w:r>
      <w:r w:rsidR="00A216B6">
        <w:rPr>
          <w:sz w:val="24"/>
          <w:szCs w:val="24"/>
        </w:rPr>
        <w:t>” exercise related to page 19 in the text.</w:t>
      </w:r>
    </w:p>
    <w:p w14:paraId="484704F8" w14:textId="77777777" w:rsidR="005E047F" w:rsidRPr="0060059B" w:rsidRDefault="008403EE" w:rsidP="00A216B6">
      <w:pPr>
        <w:pStyle w:val="NL-1"/>
        <w:ind w:firstLine="0"/>
        <w:rPr>
          <w:sz w:val="24"/>
          <w:szCs w:val="24"/>
        </w:rPr>
      </w:pPr>
      <w:r w:rsidRPr="0060059B">
        <w:rPr>
          <w:sz w:val="24"/>
          <w:szCs w:val="24"/>
        </w:rPr>
        <w:t xml:space="preserve">Assuming an average inflation rate of 3 percent and an equal cost-of-living raise, </w:t>
      </w:r>
      <w:r w:rsidR="009614E3" w:rsidRPr="0060059B">
        <w:rPr>
          <w:sz w:val="24"/>
          <w:szCs w:val="24"/>
        </w:rPr>
        <w:t>Chun</w:t>
      </w:r>
      <w:r w:rsidRPr="0060059B">
        <w:rPr>
          <w:sz w:val="24"/>
          <w:szCs w:val="24"/>
        </w:rPr>
        <w:t>’s salary in 10 years will be $</w:t>
      </w:r>
      <w:r w:rsidR="009614E3" w:rsidRPr="0060059B">
        <w:rPr>
          <w:sz w:val="24"/>
          <w:szCs w:val="24"/>
        </w:rPr>
        <w:t>72,570</w:t>
      </w:r>
      <w:r w:rsidRPr="0060059B">
        <w:rPr>
          <w:sz w:val="24"/>
          <w:szCs w:val="24"/>
        </w:rPr>
        <w:t xml:space="preserve"> ($</w:t>
      </w:r>
      <w:r w:rsidR="009614E3" w:rsidRPr="0060059B">
        <w:rPr>
          <w:sz w:val="24"/>
          <w:szCs w:val="24"/>
        </w:rPr>
        <w:t>54</w:t>
      </w:r>
      <w:r w:rsidRPr="0060059B">
        <w:rPr>
          <w:sz w:val="24"/>
          <w:szCs w:val="24"/>
        </w:rPr>
        <w:t>,000 × 1.3439). In 20 years she could anticipate earning $</w:t>
      </w:r>
      <w:r w:rsidR="009614E3" w:rsidRPr="0060059B">
        <w:rPr>
          <w:sz w:val="24"/>
          <w:szCs w:val="24"/>
        </w:rPr>
        <w:t>97,529</w:t>
      </w:r>
      <w:r w:rsidRPr="0060059B">
        <w:rPr>
          <w:sz w:val="24"/>
          <w:szCs w:val="24"/>
        </w:rPr>
        <w:t xml:space="preserve"> ($</w:t>
      </w:r>
      <w:r w:rsidR="009614E3" w:rsidRPr="0060059B">
        <w:rPr>
          <w:sz w:val="24"/>
          <w:szCs w:val="24"/>
        </w:rPr>
        <w:t>54</w:t>
      </w:r>
      <w:r w:rsidRPr="0060059B">
        <w:rPr>
          <w:sz w:val="24"/>
          <w:szCs w:val="24"/>
        </w:rPr>
        <w:t xml:space="preserve">,000 × 1.8061). To make real economic progress, </w:t>
      </w:r>
      <w:r w:rsidR="009614E3" w:rsidRPr="0060059B">
        <w:rPr>
          <w:sz w:val="24"/>
          <w:szCs w:val="24"/>
        </w:rPr>
        <w:t>Chun</w:t>
      </w:r>
      <w:r w:rsidRPr="0060059B">
        <w:rPr>
          <w:sz w:val="24"/>
          <w:szCs w:val="24"/>
        </w:rPr>
        <w:t xml:space="preserve"> must receive raises greater than each year’s rate of inflation. Otherwise, </w:t>
      </w:r>
      <w:r w:rsidR="009614E3" w:rsidRPr="0060059B">
        <w:rPr>
          <w:sz w:val="24"/>
          <w:szCs w:val="24"/>
        </w:rPr>
        <w:t>Chub</w:t>
      </w:r>
      <w:r w:rsidRPr="0060059B">
        <w:rPr>
          <w:sz w:val="24"/>
          <w:szCs w:val="24"/>
        </w:rPr>
        <w:t xml:space="preserve"> is essentially standing still because h</w:t>
      </w:r>
      <w:r w:rsidR="009614E3" w:rsidRPr="0060059B">
        <w:rPr>
          <w:sz w:val="24"/>
          <w:szCs w:val="24"/>
        </w:rPr>
        <w:t xml:space="preserve">is </w:t>
      </w:r>
      <w:r w:rsidRPr="0060059B">
        <w:rPr>
          <w:sz w:val="24"/>
          <w:szCs w:val="24"/>
        </w:rPr>
        <w:t>raises will be required to compensate for the inflationary increase in the cost of living.</w:t>
      </w:r>
    </w:p>
    <w:p w14:paraId="679676A8" w14:textId="77777777" w:rsidR="008403EE" w:rsidRPr="0060059B" w:rsidRDefault="008403EE" w:rsidP="008403EE">
      <w:pPr>
        <w:pStyle w:val="NL-1"/>
        <w:rPr>
          <w:sz w:val="24"/>
          <w:szCs w:val="24"/>
        </w:rPr>
      </w:pPr>
      <w:r w:rsidRPr="0060059B">
        <w:rPr>
          <w:sz w:val="24"/>
          <w:szCs w:val="24"/>
        </w:rPr>
        <w:fldChar w:fldCharType="begin"/>
      </w:r>
      <w:r w:rsidRPr="0060059B">
        <w:rPr>
          <w:sz w:val="24"/>
          <w:szCs w:val="24"/>
        </w:rPr>
        <w:instrText xml:space="preserve"> seq NL1 </w:instrText>
      </w:r>
      <w:r w:rsidRPr="0060059B">
        <w:rPr>
          <w:sz w:val="24"/>
          <w:szCs w:val="24"/>
        </w:rPr>
        <w:fldChar w:fldCharType="separate"/>
      </w:r>
      <w:r w:rsidRPr="0060059B">
        <w:rPr>
          <w:noProof/>
          <w:sz w:val="24"/>
          <w:szCs w:val="24"/>
        </w:rPr>
        <w:t>3</w:t>
      </w:r>
      <w:r w:rsidRPr="0060059B">
        <w:rPr>
          <w:sz w:val="24"/>
          <w:szCs w:val="24"/>
        </w:rPr>
        <w:fldChar w:fldCharType="end"/>
      </w:r>
      <w:r w:rsidRPr="0060059B">
        <w:rPr>
          <w:sz w:val="24"/>
          <w:szCs w:val="24"/>
        </w:rPr>
        <w:fldChar w:fldCharType="begin"/>
      </w:r>
      <w:r w:rsidRPr="0060059B">
        <w:rPr>
          <w:sz w:val="24"/>
          <w:szCs w:val="24"/>
        </w:rPr>
        <w:instrText xml:space="preserve"> seq NL_a \r 0 \h </w:instrText>
      </w:r>
      <w:r w:rsidRPr="0060059B">
        <w:rPr>
          <w:sz w:val="24"/>
          <w:szCs w:val="24"/>
        </w:rPr>
        <w:fldChar w:fldCharType="end"/>
      </w:r>
      <w:r w:rsidRPr="0060059B">
        <w:rPr>
          <w:sz w:val="24"/>
          <w:szCs w:val="24"/>
        </w:rPr>
        <w:t>.</w:t>
      </w:r>
      <w:r w:rsidRPr="0060059B">
        <w:rPr>
          <w:sz w:val="24"/>
          <w:szCs w:val="24"/>
        </w:rPr>
        <w:tab/>
      </w:r>
    </w:p>
    <w:p w14:paraId="1252FFB3" w14:textId="54C77030" w:rsidR="005E047F" w:rsidRPr="0060059B" w:rsidRDefault="005E047F" w:rsidP="005E047F">
      <w:pPr>
        <w:pStyle w:val="NL-a"/>
        <w:rPr>
          <w:sz w:val="24"/>
          <w:szCs w:val="24"/>
        </w:rPr>
      </w:pPr>
      <w:r w:rsidRPr="0060059B">
        <w:rPr>
          <w:sz w:val="24"/>
          <w:szCs w:val="24"/>
        </w:rPr>
        <w:lastRenderedPageBreak/>
        <w:fldChar w:fldCharType="begin"/>
      </w:r>
      <w:r w:rsidRPr="0060059B">
        <w:rPr>
          <w:sz w:val="24"/>
          <w:szCs w:val="24"/>
        </w:rPr>
        <w:instrText xml:space="preserve"> seq NL_a \* alphabetic </w:instrText>
      </w:r>
      <w:r w:rsidRPr="0060059B">
        <w:rPr>
          <w:sz w:val="24"/>
          <w:szCs w:val="24"/>
        </w:rPr>
        <w:fldChar w:fldCharType="separate"/>
      </w:r>
      <w:r w:rsidRPr="0060059B">
        <w:rPr>
          <w:noProof/>
          <w:sz w:val="24"/>
          <w:szCs w:val="24"/>
        </w:rPr>
        <w:t>a</w:t>
      </w:r>
      <w:r w:rsidRPr="0060059B">
        <w:rPr>
          <w:sz w:val="24"/>
          <w:szCs w:val="24"/>
        </w:rPr>
        <w:fldChar w:fldCharType="end"/>
      </w:r>
      <w:r w:rsidRPr="0060059B">
        <w:rPr>
          <w:sz w:val="24"/>
          <w:szCs w:val="24"/>
        </w:rPr>
        <w:fldChar w:fldCharType="begin"/>
      </w:r>
      <w:r w:rsidRPr="0060059B">
        <w:rPr>
          <w:sz w:val="24"/>
          <w:szCs w:val="24"/>
        </w:rPr>
        <w:instrText xml:space="preserve"> seq NL_1_ \r 0 \h </w:instrText>
      </w:r>
      <w:r w:rsidRPr="0060059B">
        <w:rPr>
          <w:sz w:val="24"/>
          <w:szCs w:val="24"/>
        </w:rPr>
        <w:fldChar w:fldCharType="end"/>
      </w:r>
      <w:r w:rsidRPr="0060059B">
        <w:rPr>
          <w:sz w:val="24"/>
          <w:szCs w:val="24"/>
        </w:rPr>
        <w:t>.</w:t>
      </w:r>
      <w:r w:rsidRPr="0060059B">
        <w:rPr>
          <w:sz w:val="24"/>
          <w:szCs w:val="24"/>
        </w:rPr>
        <w:tab/>
        <w:t xml:space="preserve">Assuming a </w:t>
      </w:r>
      <w:r w:rsidR="00FD19F1" w:rsidRPr="0060059B">
        <w:rPr>
          <w:sz w:val="24"/>
          <w:szCs w:val="24"/>
        </w:rPr>
        <w:t>4</w:t>
      </w:r>
      <w:r w:rsidRPr="0060059B">
        <w:rPr>
          <w:sz w:val="24"/>
          <w:szCs w:val="24"/>
        </w:rPr>
        <w:t xml:space="preserve"> percent increase over the next 3 years, </w:t>
      </w:r>
      <w:r w:rsidR="009614E3" w:rsidRPr="0060059B">
        <w:rPr>
          <w:sz w:val="24"/>
          <w:szCs w:val="24"/>
        </w:rPr>
        <w:t>Megan</w:t>
      </w:r>
      <w:r w:rsidRPr="0060059B">
        <w:rPr>
          <w:sz w:val="24"/>
          <w:szCs w:val="24"/>
        </w:rPr>
        <w:t>’s tuition, fees, and books will cost $</w:t>
      </w:r>
      <w:r w:rsidR="003B2F00">
        <w:rPr>
          <w:sz w:val="24"/>
          <w:szCs w:val="24"/>
        </w:rPr>
        <w:t>24,748</w:t>
      </w:r>
      <w:r w:rsidRPr="0060059B">
        <w:rPr>
          <w:sz w:val="24"/>
          <w:szCs w:val="24"/>
        </w:rPr>
        <w:t xml:space="preserve"> ($</w:t>
      </w:r>
      <w:r w:rsidR="003B2F00">
        <w:rPr>
          <w:sz w:val="24"/>
          <w:szCs w:val="24"/>
        </w:rPr>
        <w:t>2</w:t>
      </w:r>
      <w:r w:rsidRPr="0060059B">
        <w:rPr>
          <w:sz w:val="24"/>
          <w:szCs w:val="24"/>
        </w:rPr>
        <w:t>2</w:t>
      </w:r>
      <w:r w:rsidRPr="0060059B">
        <w:rPr>
          <w:sz w:val="24"/>
          <w:szCs w:val="24"/>
        </w:rPr>
        <w:t>,000 x 1.1</w:t>
      </w:r>
      <w:r w:rsidR="00FD19F1" w:rsidRPr="0060059B">
        <w:rPr>
          <w:sz w:val="24"/>
          <w:szCs w:val="24"/>
        </w:rPr>
        <w:t>249</w:t>
      </w:r>
      <w:r w:rsidRPr="0060059B">
        <w:rPr>
          <w:sz w:val="24"/>
          <w:szCs w:val="24"/>
        </w:rPr>
        <w:t>).</w:t>
      </w:r>
    </w:p>
    <w:p w14:paraId="15282263" w14:textId="77777777" w:rsidR="005E047F" w:rsidRPr="0060059B" w:rsidRDefault="005E047F" w:rsidP="005E047F">
      <w:pPr>
        <w:pStyle w:val="NL-a"/>
        <w:rPr>
          <w:sz w:val="24"/>
          <w:szCs w:val="24"/>
        </w:rPr>
      </w:pPr>
      <w:r w:rsidRPr="0060059B">
        <w:rPr>
          <w:sz w:val="24"/>
          <w:szCs w:val="24"/>
        </w:rPr>
        <w:fldChar w:fldCharType="begin"/>
      </w:r>
      <w:r w:rsidRPr="0060059B">
        <w:rPr>
          <w:sz w:val="24"/>
          <w:szCs w:val="24"/>
        </w:rPr>
        <w:instrText xml:space="preserve"> seq NL_a \* alphabetic </w:instrText>
      </w:r>
      <w:r w:rsidRPr="0060059B">
        <w:rPr>
          <w:sz w:val="24"/>
          <w:szCs w:val="24"/>
        </w:rPr>
        <w:fldChar w:fldCharType="separate"/>
      </w:r>
      <w:r w:rsidRPr="0060059B">
        <w:rPr>
          <w:noProof/>
          <w:sz w:val="24"/>
          <w:szCs w:val="24"/>
        </w:rPr>
        <w:t>b</w:t>
      </w:r>
      <w:r w:rsidRPr="0060059B">
        <w:rPr>
          <w:sz w:val="24"/>
          <w:szCs w:val="24"/>
        </w:rPr>
        <w:fldChar w:fldCharType="end"/>
      </w:r>
      <w:r w:rsidRPr="0060059B">
        <w:rPr>
          <w:sz w:val="24"/>
          <w:szCs w:val="24"/>
        </w:rPr>
        <w:fldChar w:fldCharType="begin"/>
      </w:r>
      <w:r w:rsidRPr="0060059B">
        <w:rPr>
          <w:sz w:val="24"/>
          <w:szCs w:val="24"/>
        </w:rPr>
        <w:instrText xml:space="preserve"> seq NL_1_ \r 0 \h </w:instrText>
      </w:r>
      <w:r w:rsidRPr="0060059B">
        <w:rPr>
          <w:sz w:val="24"/>
          <w:szCs w:val="24"/>
        </w:rPr>
        <w:fldChar w:fldCharType="end"/>
      </w:r>
      <w:r w:rsidRPr="0060059B">
        <w:rPr>
          <w:sz w:val="24"/>
          <w:szCs w:val="24"/>
        </w:rPr>
        <w:t>.</w:t>
      </w:r>
      <w:r w:rsidRPr="0060059B">
        <w:rPr>
          <w:sz w:val="24"/>
          <w:szCs w:val="24"/>
        </w:rPr>
        <w:tab/>
        <w:t>Assuming an inflation rate of 3 percent, the scholarship is really worth $4854 in today’s dollars ($5000 × 0.9709).</w:t>
      </w:r>
    </w:p>
    <w:p w14:paraId="3FBBF7D2" w14:textId="6D7C52EA" w:rsidR="005E047F" w:rsidRPr="0060059B" w:rsidRDefault="005E047F" w:rsidP="005E047F">
      <w:pPr>
        <w:pStyle w:val="NL-a"/>
        <w:rPr>
          <w:sz w:val="24"/>
          <w:szCs w:val="24"/>
        </w:rPr>
      </w:pPr>
      <w:r w:rsidRPr="0060059B">
        <w:rPr>
          <w:sz w:val="24"/>
          <w:szCs w:val="24"/>
        </w:rPr>
        <w:fldChar w:fldCharType="begin"/>
      </w:r>
      <w:r w:rsidRPr="0060059B">
        <w:rPr>
          <w:sz w:val="24"/>
          <w:szCs w:val="24"/>
        </w:rPr>
        <w:instrText xml:space="preserve"> seq NL_a \* alphabetic </w:instrText>
      </w:r>
      <w:r w:rsidRPr="0060059B">
        <w:rPr>
          <w:sz w:val="24"/>
          <w:szCs w:val="24"/>
        </w:rPr>
        <w:fldChar w:fldCharType="separate"/>
      </w:r>
      <w:r w:rsidRPr="0060059B">
        <w:rPr>
          <w:noProof/>
          <w:sz w:val="24"/>
          <w:szCs w:val="24"/>
        </w:rPr>
        <w:t>c</w:t>
      </w:r>
      <w:r w:rsidRPr="0060059B">
        <w:rPr>
          <w:sz w:val="24"/>
          <w:szCs w:val="24"/>
        </w:rPr>
        <w:fldChar w:fldCharType="end"/>
      </w:r>
      <w:r w:rsidRPr="0060059B">
        <w:rPr>
          <w:sz w:val="24"/>
          <w:szCs w:val="24"/>
        </w:rPr>
        <w:fldChar w:fldCharType="begin"/>
      </w:r>
      <w:r w:rsidRPr="0060059B">
        <w:rPr>
          <w:sz w:val="24"/>
          <w:szCs w:val="24"/>
        </w:rPr>
        <w:instrText xml:space="preserve"> seq NL_1_ \r 0 \h </w:instrText>
      </w:r>
      <w:r w:rsidRPr="0060059B">
        <w:rPr>
          <w:sz w:val="24"/>
          <w:szCs w:val="24"/>
        </w:rPr>
        <w:fldChar w:fldCharType="end"/>
      </w:r>
      <w:r w:rsidRPr="0060059B">
        <w:rPr>
          <w:sz w:val="24"/>
          <w:szCs w:val="24"/>
        </w:rPr>
        <w:t>.</w:t>
      </w:r>
      <w:r w:rsidRPr="0060059B">
        <w:rPr>
          <w:sz w:val="24"/>
          <w:szCs w:val="24"/>
        </w:rPr>
        <w:tab/>
        <w:t xml:space="preserve">With an annual contribution of $2400 and an expected return of </w:t>
      </w:r>
      <w:r w:rsidR="00D07B32">
        <w:rPr>
          <w:sz w:val="24"/>
          <w:szCs w:val="24"/>
        </w:rPr>
        <w:t>4</w:t>
      </w:r>
      <w:r w:rsidRPr="0060059B">
        <w:rPr>
          <w:sz w:val="24"/>
          <w:szCs w:val="24"/>
        </w:rPr>
        <w:t xml:space="preserve"> percent, in 3 years </w:t>
      </w:r>
      <w:r w:rsidR="009614E3" w:rsidRPr="0060059B">
        <w:rPr>
          <w:sz w:val="24"/>
          <w:szCs w:val="24"/>
        </w:rPr>
        <w:t>Megan</w:t>
      </w:r>
      <w:r w:rsidRPr="0060059B">
        <w:rPr>
          <w:sz w:val="24"/>
          <w:szCs w:val="24"/>
        </w:rPr>
        <w:t>’s savings will total $</w:t>
      </w:r>
      <w:r w:rsidRPr="0060059B">
        <w:rPr>
          <w:sz w:val="24"/>
          <w:szCs w:val="24"/>
        </w:rPr>
        <w:t>7</w:t>
      </w:r>
      <w:r w:rsidR="00D07B32">
        <w:rPr>
          <w:sz w:val="24"/>
          <w:szCs w:val="24"/>
        </w:rPr>
        <w:t>492</w:t>
      </w:r>
      <w:r w:rsidRPr="0060059B">
        <w:rPr>
          <w:sz w:val="24"/>
          <w:szCs w:val="24"/>
        </w:rPr>
        <w:t xml:space="preserve"> ($2400 × 3.</w:t>
      </w:r>
      <w:r w:rsidRPr="0060059B">
        <w:rPr>
          <w:sz w:val="24"/>
          <w:szCs w:val="24"/>
        </w:rPr>
        <w:t>1</w:t>
      </w:r>
      <w:r w:rsidR="00D07B32">
        <w:rPr>
          <w:sz w:val="24"/>
          <w:szCs w:val="24"/>
        </w:rPr>
        <w:t>216</w:t>
      </w:r>
      <w:r w:rsidRPr="0060059B">
        <w:rPr>
          <w:sz w:val="24"/>
          <w:szCs w:val="24"/>
        </w:rPr>
        <w:t>).</w:t>
      </w:r>
    </w:p>
    <w:p w14:paraId="291F148C" w14:textId="77777777" w:rsidR="005E047F" w:rsidRPr="0060059B" w:rsidRDefault="005E047F" w:rsidP="005E047F">
      <w:pPr>
        <w:pStyle w:val="NL-a"/>
        <w:rPr>
          <w:sz w:val="24"/>
          <w:szCs w:val="24"/>
        </w:rPr>
      </w:pPr>
      <w:r w:rsidRPr="0060059B">
        <w:rPr>
          <w:sz w:val="24"/>
          <w:szCs w:val="24"/>
        </w:rPr>
        <w:fldChar w:fldCharType="begin"/>
      </w:r>
      <w:r w:rsidRPr="0060059B">
        <w:rPr>
          <w:sz w:val="24"/>
          <w:szCs w:val="24"/>
        </w:rPr>
        <w:instrText xml:space="preserve"> seq NL_a \* alphabetic </w:instrText>
      </w:r>
      <w:r w:rsidRPr="0060059B">
        <w:rPr>
          <w:sz w:val="24"/>
          <w:szCs w:val="24"/>
        </w:rPr>
        <w:fldChar w:fldCharType="separate"/>
      </w:r>
      <w:r w:rsidRPr="0060059B">
        <w:rPr>
          <w:noProof/>
          <w:sz w:val="24"/>
          <w:szCs w:val="24"/>
        </w:rPr>
        <w:t>d</w:t>
      </w:r>
      <w:r w:rsidRPr="0060059B">
        <w:rPr>
          <w:sz w:val="24"/>
          <w:szCs w:val="24"/>
        </w:rPr>
        <w:fldChar w:fldCharType="end"/>
      </w:r>
      <w:r w:rsidRPr="0060059B">
        <w:rPr>
          <w:sz w:val="24"/>
          <w:szCs w:val="24"/>
        </w:rPr>
        <w:fldChar w:fldCharType="begin"/>
      </w:r>
      <w:r w:rsidRPr="0060059B">
        <w:rPr>
          <w:sz w:val="24"/>
          <w:szCs w:val="24"/>
        </w:rPr>
        <w:instrText xml:space="preserve"> seq NL_1_ \r 0 \h </w:instrText>
      </w:r>
      <w:r w:rsidRPr="0060059B">
        <w:rPr>
          <w:sz w:val="24"/>
          <w:szCs w:val="24"/>
        </w:rPr>
        <w:fldChar w:fldCharType="end"/>
      </w:r>
      <w:r w:rsidRPr="0060059B">
        <w:rPr>
          <w:sz w:val="24"/>
          <w:szCs w:val="24"/>
        </w:rPr>
        <w:t>.</w:t>
      </w:r>
      <w:r w:rsidRPr="0060059B">
        <w:rPr>
          <w:sz w:val="24"/>
          <w:szCs w:val="24"/>
        </w:rPr>
        <w:tab/>
        <w:t xml:space="preserve">Assuming a </w:t>
      </w:r>
      <w:r w:rsidR="00A044C6" w:rsidRPr="0060059B">
        <w:rPr>
          <w:sz w:val="24"/>
          <w:szCs w:val="24"/>
        </w:rPr>
        <w:t>2</w:t>
      </w:r>
      <w:r w:rsidRPr="0060059B">
        <w:rPr>
          <w:sz w:val="24"/>
          <w:szCs w:val="24"/>
        </w:rPr>
        <w:t xml:space="preserve"> percent interest rate, the stream of payments from </w:t>
      </w:r>
      <w:r w:rsidR="009614E3" w:rsidRPr="0060059B">
        <w:rPr>
          <w:sz w:val="24"/>
          <w:szCs w:val="24"/>
        </w:rPr>
        <w:t>Megan</w:t>
      </w:r>
      <w:r w:rsidRPr="0060059B">
        <w:rPr>
          <w:sz w:val="24"/>
          <w:szCs w:val="24"/>
        </w:rPr>
        <w:t>’s aunt is presently worth $2</w:t>
      </w:r>
      <w:r w:rsidR="0057142A" w:rsidRPr="0060059B">
        <w:rPr>
          <w:sz w:val="24"/>
          <w:szCs w:val="24"/>
        </w:rPr>
        <w:t>884</w:t>
      </w:r>
      <w:r w:rsidRPr="0060059B">
        <w:rPr>
          <w:sz w:val="24"/>
          <w:szCs w:val="24"/>
        </w:rPr>
        <w:t xml:space="preserve"> ($1000 × 2.</w:t>
      </w:r>
      <w:r w:rsidR="0057142A" w:rsidRPr="0060059B">
        <w:rPr>
          <w:sz w:val="24"/>
          <w:szCs w:val="24"/>
        </w:rPr>
        <w:t>8839</w:t>
      </w:r>
      <w:r w:rsidRPr="0060059B">
        <w:rPr>
          <w:sz w:val="24"/>
          <w:szCs w:val="24"/>
        </w:rPr>
        <w:t>).</w:t>
      </w:r>
    </w:p>
    <w:p w14:paraId="28640FDC" w14:textId="77777777" w:rsidR="008403EE" w:rsidRPr="0060059B" w:rsidRDefault="008403EE" w:rsidP="008403EE">
      <w:pPr>
        <w:pStyle w:val="ECNLLL"/>
        <w:tabs>
          <w:tab w:val="clear" w:pos="420"/>
          <w:tab w:val="clear" w:pos="720"/>
          <w:tab w:val="left" w:pos="360"/>
        </w:tabs>
        <w:spacing w:before="0" w:afterLines="80" w:after="192" w:line="240" w:lineRule="auto"/>
        <w:ind w:left="135" w:firstLine="0"/>
        <w:rPr>
          <w:rFonts w:ascii="Times New Roman" w:hAnsi="Times New Roman" w:cs="Times New Roman"/>
          <w:b/>
          <w:color w:val="auto"/>
          <w:sz w:val="24"/>
          <w:szCs w:val="24"/>
        </w:rPr>
      </w:pPr>
      <w:r w:rsidRPr="0060059B">
        <w:rPr>
          <w:rFonts w:ascii="Times New Roman" w:hAnsi="Times New Roman" w:cs="Times New Roman"/>
          <w:color w:val="auto"/>
          <w:sz w:val="24"/>
          <w:szCs w:val="24"/>
        </w:rPr>
        <w:t>4.</w:t>
      </w:r>
      <w:r w:rsidRPr="0060059B">
        <w:rPr>
          <w:rFonts w:ascii="Times New Roman" w:hAnsi="Times New Roman" w:cs="Times New Roman"/>
          <w:color w:val="auto"/>
          <w:sz w:val="24"/>
          <w:szCs w:val="24"/>
        </w:rPr>
        <w:tab/>
      </w:r>
      <w:r w:rsidR="00A216B6">
        <w:rPr>
          <w:rFonts w:ascii="Times New Roman" w:hAnsi="Times New Roman" w:cs="Times New Roman"/>
          <w:color w:val="auto"/>
          <w:sz w:val="24"/>
          <w:szCs w:val="24"/>
        </w:rPr>
        <w:tab/>
        <w:t>This is a potential “</w:t>
      </w:r>
      <w:r w:rsidR="00A216B6" w:rsidRPr="00A216B6">
        <w:rPr>
          <w:rFonts w:ascii="Times New Roman" w:hAnsi="Times New Roman" w:cs="Times New Roman"/>
          <w:i/>
          <w:color w:val="auto"/>
          <w:sz w:val="24"/>
          <w:szCs w:val="24"/>
        </w:rPr>
        <w:t xml:space="preserve">Do It </w:t>
      </w:r>
      <w:proofErr w:type="gramStart"/>
      <w:r w:rsidR="00A216B6" w:rsidRPr="00A216B6">
        <w:rPr>
          <w:rFonts w:ascii="Times New Roman" w:hAnsi="Times New Roman" w:cs="Times New Roman"/>
          <w:i/>
          <w:color w:val="auto"/>
          <w:sz w:val="24"/>
          <w:szCs w:val="24"/>
        </w:rPr>
        <w:t>In</w:t>
      </w:r>
      <w:proofErr w:type="gramEnd"/>
      <w:r w:rsidR="00A216B6" w:rsidRPr="00A216B6">
        <w:rPr>
          <w:rFonts w:ascii="Times New Roman" w:hAnsi="Times New Roman" w:cs="Times New Roman"/>
          <w:i/>
          <w:color w:val="auto"/>
          <w:sz w:val="24"/>
          <w:szCs w:val="24"/>
        </w:rPr>
        <w:t xml:space="preserve"> Class</w:t>
      </w:r>
      <w:r w:rsidR="00A216B6">
        <w:rPr>
          <w:rFonts w:ascii="Times New Roman" w:hAnsi="Times New Roman" w:cs="Times New Roman"/>
          <w:color w:val="auto"/>
          <w:sz w:val="24"/>
          <w:szCs w:val="24"/>
        </w:rPr>
        <w:t>” exercise related to page 19 in the text.</w:t>
      </w:r>
    </w:p>
    <w:p w14:paraId="21C12BF6" w14:textId="77777777" w:rsidR="005E047F" w:rsidRPr="0060059B" w:rsidRDefault="005E047F" w:rsidP="005E047F">
      <w:pPr>
        <w:pStyle w:val="NL-a"/>
        <w:rPr>
          <w:sz w:val="24"/>
          <w:szCs w:val="24"/>
        </w:rPr>
      </w:pPr>
      <w:r w:rsidRPr="0060059B">
        <w:rPr>
          <w:sz w:val="24"/>
          <w:szCs w:val="24"/>
        </w:rPr>
        <w:fldChar w:fldCharType="begin"/>
      </w:r>
      <w:r w:rsidRPr="0060059B">
        <w:rPr>
          <w:sz w:val="24"/>
          <w:szCs w:val="24"/>
        </w:rPr>
        <w:instrText xml:space="preserve"> seq NL_a \* alphabetic </w:instrText>
      </w:r>
      <w:r w:rsidRPr="0060059B">
        <w:rPr>
          <w:sz w:val="24"/>
          <w:szCs w:val="24"/>
        </w:rPr>
        <w:fldChar w:fldCharType="separate"/>
      </w:r>
      <w:r w:rsidRPr="0060059B">
        <w:rPr>
          <w:noProof/>
          <w:sz w:val="24"/>
          <w:szCs w:val="24"/>
        </w:rPr>
        <w:t>a</w:t>
      </w:r>
      <w:r w:rsidRPr="0060059B">
        <w:rPr>
          <w:sz w:val="24"/>
          <w:szCs w:val="24"/>
        </w:rPr>
        <w:fldChar w:fldCharType="end"/>
      </w:r>
      <w:r w:rsidRPr="0060059B">
        <w:rPr>
          <w:sz w:val="24"/>
          <w:szCs w:val="24"/>
        </w:rPr>
        <w:fldChar w:fldCharType="begin"/>
      </w:r>
      <w:r w:rsidRPr="0060059B">
        <w:rPr>
          <w:sz w:val="24"/>
          <w:szCs w:val="24"/>
        </w:rPr>
        <w:instrText xml:space="preserve"> seq NL_1_ \r 0 \h </w:instrText>
      </w:r>
      <w:r w:rsidRPr="0060059B">
        <w:rPr>
          <w:sz w:val="24"/>
          <w:szCs w:val="24"/>
        </w:rPr>
        <w:fldChar w:fldCharType="end"/>
      </w:r>
      <w:r w:rsidRPr="0060059B">
        <w:rPr>
          <w:sz w:val="24"/>
          <w:szCs w:val="24"/>
        </w:rPr>
        <w:t>.</w:t>
      </w:r>
      <w:r w:rsidRPr="0060059B">
        <w:rPr>
          <w:sz w:val="24"/>
          <w:szCs w:val="24"/>
        </w:rPr>
        <w:tab/>
        <w:t>The future value of $40</w:t>
      </w:r>
      <w:r w:rsidR="009614E3" w:rsidRPr="0060059B">
        <w:rPr>
          <w:sz w:val="24"/>
          <w:szCs w:val="24"/>
        </w:rPr>
        <w:t>0</w:t>
      </w:r>
      <w:r w:rsidRPr="0060059B">
        <w:rPr>
          <w:sz w:val="24"/>
          <w:szCs w:val="24"/>
        </w:rPr>
        <w:t xml:space="preserve">0 in </w:t>
      </w:r>
      <w:r w:rsidR="009614E3" w:rsidRPr="0060059B">
        <w:rPr>
          <w:sz w:val="24"/>
          <w:szCs w:val="24"/>
        </w:rPr>
        <w:t>4</w:t>
      </w:r>
      <w:r w:rsidRPr="0060059B">
        <w:rPr>
          <w:sz w:val="24"/>
          <w:szCs w:val="24"/>
        </w:rPr>
        <w:t xml:space="preserve"> years, assuming a 5 percent rate of return, wou</w:t>
      </w:r>
      <w:r w:rsidR="009614E3" w:rsidRPr="0060059B">
        <w:rPr>
          <w:sz w:val="24"/>
          <w:szCs w:val="24"/>
        </w:rPr>
        <w:t>ld be $4862 ($4000 × 1.2155</w:t>
      </w:r>
      <w:r w:rsidRPr="0060059B">
        <w:rPr>
          <w:sz w:val="24"/>
          <w:szCs w:val="24"/>
        </w:rPr>
        <w:t>).</w:t>
      </w:r>
    </w:p>
    <w:p w14:paraId="0AC04952" w14:textId="65916D2F" w:rsidR="005E047F" w:rsidRPr="0060059B" w:rsidRDefault="005E047F" w:rsidP="005E047F">
      <w:pPr>
        <w:pStyle w:val="NL-a"/>
        <w:rPr>
          <w:sz w:val="24"/>
          <w:szCs w:val="24"/>
        </w:rPr>
      </w:pPr>
      <w:r w:rsidRPr="0060059B">
        <w:rPr>
          <w:sz w:val="24"/>
          <w:szCs w:val="24"/>
        </w:rPr>
        <w:fldChar w:fldCharType="begin"/>
      </w:r>
      <w:r w:rsidRPr="0060059B">
        <w:rPr>
          <w:sz w:val="24"/>
          <w:szCs w:val="24"/>
        </w:rPr>
        <w:instrText xml:space="preserve"> seq NL_a \* alphabetic </w:instrText>
      </w:r>
      <w:r w:rsidRPr="0060059B">
        <w:rPr>
          <w:sz w:val="24"/>
          <w:szCs w:val="24"/>
        </w:rPr>
        <w:fldChar w:fldCharType="separate"/>
      </w:r>
      <w:r w:rsidRPr="0060059B">
        <w:rPr>
          <w:noProof/>
          <w:sz w:val="24"/>
          <w:szCs w:val="24"/>
        </w:rPr>
        <w:t>b</w:t>
      </w:r>
      <w:r w:rsidRPr="0060059B">
        <w:rPr>
          <w:sz w:val="24"/>
          <w:szCs w:val="24"/>
        </w:rPr>
        <w:fldChar w:fldCharType="end"/>
      </w:r>
      <w:r w:rsidRPr="0060059B">
        <w:rPr>
          <w:sz w:val="24"/>
          <w:szCs w:val="24"/>
        </w:rPr>
        <w:fldChar w:fldCharType="begin"/>
      </w:r>
      <w:r w:rsidRPr="0060059B">
        <w:rPr>
          <w:sz w:val="24"/>
          <w:szCs w:val="24"/>
        </w:rPr>
        <w:instrText xml:space="preserve"> seq NL_1_ \r 0 \h </w:instrText>
      </w:r>
      <w:r w:rsidRPr="0060059B">
        <w:rPr>
          <w:sz w:val="24"/>
          <w:szCs w:val="24"/>
        </w:rPr>
        <w:fldChar w:fldCharType="end"/>
      </w:r>
      <w:r w:rsidRPr="0060059B">
        <w:rPr>
          <w:sz w:val="24"/>
          <w:szCs w:val="24"/>
        </w:rPr>
        <w:t>.</w:t>
      </w:r>
      <w:r w:rsidRPr="0060059B">
        <w:rPr>
          <w:sz w:val="24"/>
          <w:szCs w:val="24"/>
        </w:rPr>
        <w:tab/>
        <w:t xml:space="preserve">Assuming a </w:t>
      </w:r>
      <w:r w:rsidR="00D07B32">
        <w:rPr>
          <w:sz w:val="24"/>
          <w:szCs w:val="24"/>
        </w:rPr>
        <w:t>6</w:t>
      </w:r>
      <w:r w:rsidRPr="0060059B">
        <w:rPr>
          <w:sz w:val="24"/>
          <w:szCs w:val="24"/>
        </w:rPr>
        <w:t xml:space="preserve"> percent return, $1</w:t>
      </w:r>
      <w:r w:rsidR="003258C1" w:rsidRPr="0060059B">
        <w:rPr>
          <w:sz w:val="24"/>
          <w:szCs w:val="24"/>
        </w:rPr>
        <w:t>5</w:t>
      </w:r>
      <w:r w:rsidRPr="0060059B">
        <w:rPr>
          <w:sz w:val="24"/>
          <w:szCs w:val="24"/>
        </w:rPr>
        <w:t xml:space="preserve">00 saved each year for </w:t>
      </w:r>
      <w:r w:rsidR="003258C1" w:rsidRPr="0060059B">
        <w:rPr>
          <w:sz w:val="24"/>
          <w:szCs w:val="24"/>
        </w:rPr>
        <w:t>3</w:t>
      </w:r>
      <w:r w:rsidRPr="0060059B">
        <w:rPr>
          <w:sz w:val="24"/>
          <w:szCs w:val="24"/>
        </w:rPr>
        <w:t xml:space="preserve"> years would be $</w:t>
      </w:r>
      <w:r w:rsidR="003258C1" w:rsidRPr="0060059B">
        <w:rPr>
          <w:sz w:val="24"/>
          <w:szCs w:val="24"/>
        </w:rPr>
        <w:t>47</w:t>
      </w:r>
      <w:r w:rsidR="00D07B32">
        <w:rPr>
          <w:sz w:val="24"/>
          <w:szCs w:val="24"/>
        </w:rPr>
        <w:t>75</w:t>
      </w:r>
      <w:r w:rsidRPr="0060059B">
        <w:rPr>
          <w:sz w:val="24"/>
          <w:szCs w:val="24"/>
        </w:rPr>
        <w:t xml:space="preserve"> ($1</w:t>
      </w:r>
      <w:r w:rsidR="00D07B32">
        <w:rPr>
          <w:sz w:val="24"/>
          <w:szCs w:val="24"/>
        </w:rPr>
        <w:t>5</w:t>
      </w:r>
      <w:r w:rsidRPr="0060059B">
        <w:rPr>
          <w:sz w:val="24"/>
          <w:szCs w:val="24"/>
        </w:rPr>
        <w:t>00</w:t>
      </w:r>
      <w:r w:rsidRPr="0060059B">
        <w:rPr>
          <w:sz w:val="24"/>
          <w:szCs w:val="24"/>
        </w:rPr>
        <w:t xml:space="preserve"> × </w:t>
      </w:r>
      <w:r w:rsidR="003258C1" w:rsidRPr="0060059B">
        <w:rPr>
          <w:sz w:val="24"/>
          <w:szCs w:val="24"/>
        </w:rPr>
        <w:t>3.</w:t>
      </w:r>
      <w:r w:rsidR="003258C1" w:rsidRPr="0060059B">
        <w:rPr>
          <w:sz w:val="24"/>
          <w:szCs w:val="24"/>
        </w:rPr>
        <w:t>1</w:t>
      </w:r>
      <w:r w:rsidR="00D07B32">
        <w:rPr>
          <w:sz w:val="24"/>
          <w:szCs w:val="24"/>
        </w:rPr>
        <w:t>836</w:t>
      </w:r>
      <w:r w:rsidRPr="0060059B">
        <w:rPr>
          <w:sz w:val="24"/>
          <w:szCs w:val="24"/>
        </w:rPr>
        <w:t>).</w:t>
      </w:r>
    </w:p>
    <w:p w14:paraId="0DC9972C" w14:textId="35719239" w:rsidR="005E047F" w:rsidRPr="0060059B" w:rsidRDefault="005E047F" w:rsidP="005E047F">
      <w:pPr>
        <w:pStyle w:val="NL-a"/>
        <w:rPr>
          <w:sz w:val="24"/>
          <w:szCs w:val="24"/>
        </w:rPr>
      </w:pPr>
      <w:r w:rsidRPr="0060059B">
        <w:rPr>
          <w:sz w:val="24"/>
          <w:szCs w:val="24"/>
        </w:rPr>
        <w:fldChar w:fldCharType="begin"/>
      </w:r>
      <w:r w:rsidRPr="0060059B">
        <w:rPr>
          <w:sz w:val="24"/>
          <w:szCs w:val="24"/>
        </w:rPr>
        <w:instrText xml:space="preserve"> seq NL_a \* alphabetic </w:instrText>
      </w:r>
      <w:r w:rsidRPr="0060059B">
        <w:rPr>
          <w:sz w:val="24"/>
          <w:szCs w:val="24"/>
        </w:rPr>
        <w:fldChar w:fldCharType="separate"/>
      </w:r>
      <w:r w:rsidRPr="0060059B">
        <w:rPr>
          <w:noProof/>
          <w:sz w:val="24"/>
          <w:szCs w:val="24"/>
        </w:rPr>
        <w:t>c</w:t>
      </w:r>
      <w:r w:rsidRPr="0060059B">
        <w:rPr>
          <w:sz w:val="24"/>
          <w:szCs w:val="24"/>
        </w:rPr>
        <w:fldChar w:fldCharType="end"/>
      </w:r>
      <w:r w:rsidRPr="0060059B">
        <w:rPr>
          <w:sz w:val="24"/>
          <w:szCs w:val="24"/>
        </w:rPr>
        <w:fldChar w:fldCharType="begin"/>
      </w:r>
      <w:r w:rsidRPr="0060059B">
        <w:rPr>
          <w:sz w:val="24"/>
          <w:szCs w:val="24"/>
        </w:rPr>
        <w:instrText xml:space="preserve"> seq NL_1_ \r 0 \h </w:instrText>
      </w:r>
      <w:r w:rsidRPr="0060059B">
        <w:rPr>
          <w:sz w:val="24"/>
          <w:szCs w:val="24"/>
        </w:rPr>
        <w:fldChar w:fldCharType="end"/>
      </w:r>
      <w:r w:rsidRPr="0060059B">
        <w:rPr>
          <w:sz w:val="24"/>
          <w:szCs w:val="24"/>
        </w:rPr>
        <w:t>.</w:t>
      </w:r>
      <w:r w:rsidRPr="0060059B">
        <w:rPr>
          <w:sz w:val="24"/>
          <w:szCs w:val="24"/>
        </w:rPr>
        <w:tab/>
      </w:r>
      <w:r w:rsidR="003258C1" w:rsidRPr="0060059B">
        <w:rPr>
          <w:sz w:val="24"/>
          <w:szCs w:val="24"/>
        </w:rPr>
        <w:t xml:space="preserve">The $1200 would grow to $5020 ($1200 </w:t>
      </w:r>
      <w:r w:rsidR="00012B22" w:rsidRPr="0060059B">
        <w:rPr>
          <w:sz w:val="24"/>
          <w:szCs w:val="24"/>
        </w:rPr>
        <w:t>x</w:t>
      </w:r>
      <w:r w:rsidR="003258C1" w:rsidRPr="0060059B">
        <w:rPr>
          <w:sz w:val="24"/>
          <w:szCs w:val="24"/>
        </w:rPr>
        <w:t xml:space="preserve"> 4.1836) after four years at 3 percent and $</w:t>
      </w:r>
      <w:r w:rsidR="003258C1" w:rsidRPr="0060059B">
        <w:rPr>
          <w:sz w:val="24"/>
          <w:szCs w:val="24"/>
        </w:rPr>
        <w:t>5</w:t>
      </w:r>
      <w:r w:rsidR="00D07B32">
        <w:rPr>
          <w:sz w:val="24"/>
          <w:szCs w:val="24"/>
        </w:rPr>
        <w:t>096</w:t>
      </w:r>
      <w:r w:rsidR="003258C1" w:rsidRPr="0060059B">
        <w:rPr>
          <w:sz w:val="24"/>
          <w:szCs w:val="24"/>
        </w:rPr>
        <w:t xml:space="preserve"> ($1200 </w:t>
      </w:r>
      <w:r w:rsidR="00012B22" w:rsidRPr="0060059B">
        <w:rPr>
          <w:sz w:val="24"/>
          <w:szCs w:val="24"/>
        </w:rPr>
        <w:t xml:space="preserve">x </w:t>
      </w:r>
      <w:r w:rsidR="003258C1" w:rsidRPr="0060059B">
        <w:rPr>
          <w:sz w:val="24"/>
          <w:szCs w:val="24"/>
        </w:rPr>
        <w:t>4.</w:t>
      </w:r>
      <w:r w:rsidR="00D07B32">
        <w:rPr>
          <w:sz w:val="24"/>
          <w:szCs w:val="24"/>
        </w:rPr>
        <w:t>2465</w:t>
      </w:r>
      <w:r w:rsidR="003258C1" w:rsidRPr="0060059B">
        <w:rPr>
          <w:sz w:val="24"/>
          <w:szCs w:val="24"/>
        </w:rPr>
        <w:t xml:space="preserve">) at </w:t>
      </w:r>
      <w:r w:rsidR="00D07B32">
        <w:rPr>
          <w:sz w:val="24"/>
          <w:szCs w:val="24"/>
        </w:rPr>
        <w:t>4</w:t>
      </w:r>
      <w:r w:rsidR="003258C1" w:rsidRPr="0060059B">
        <w:rPr>
          <w:sz w:val="24"/>
          <w:szCs w:val="24"/>
        </w:rPr>
        <w:t xml:space="preserve"> percent.  The difference is $</w:t>
      </w:r>
      <w:r w:rsidR="00D07B32">
        <w:rPr>
          <w:sz w:val="24"/>
          <w:szCs w:val="24"/>
        </w:rPr>
        <w:t>76</w:t>
      </w:r>
      <w:r w:rsidR="003258C1" w:rsidRPr="0060059B">
        <w:rPr>
          <w:sz w:val="24"/>
          <w:szCs w:val="24"/>
        </w:rPr>
        <w:t>.</w:t>
      </w:r>
    </w:p>
    <w:p w14:paraId="09B9384C" w14:textId="77777777" w:rsidR="005E047F" w:rsidRPr="0060059B" w:rsidRDefault="005E047F" w:rsidP="005E047F">
      <w:pPr>
        <w:pStyle w:val="NL-a"/>
        <w:rPr>
          <w:sz w:val="24"/>
          <w:szCs w:val="24"/>
        </w:rPr>
      </w:pPr>
      <w:r w:rsidRPr="0060059B">
        <w:rPr>
          <w:sz w:val="24"/>
          <w:szCs w:val="24"/>
        </w:rPr>
        <w:fldChar w:fldCharType="begin"/>
      </w:r>
      <w:r w:rsidRPr="0060059B">
        <w:rPr>
          <w:sz w:val="24"/>
          <w:szCs w:val="24"/>
        </w:rPr>
        <w:instrText xml:space="preserve"> seq NL_a \* alphabetic </w:instrText>
      </w:r>
      <w:r w:rsidRPr="0060059B">
        <w:rPr>
          <w:sz w:val="24"/>
          <w:szCs w:val="24"/>
        </w:rPr>
        <w:fldChar w:fldCharType="separate"/>
      </w:r>
      <w:r w:rsidRPr="0060059B">
        <w:rPr>
          <w:noProof/>
          <w:sz w:val="24"/>
          <w:szCs w:val="24"/>
        </w:rPr>
        <w:t>d</w:t>
      </w:r>
      <w:r w:rsidRPr="0060059B">
        <w:rPr>
          <w:sz w:val="24"/>
          <w:szCs w:val="24"/>
        </w:rPr>
        <w:fldChar w:fldCharType="end"/>
      </w:r>
      <w:r w:rsidRPr="0060059B">
        <w:rPr>
          <w:sz w:val="24"/>
          <w:szCs w:val="24"/>
        </w:rPr>
        <w:fldChar w:fldCharType="begin"/>
      </w:r>
      <w:r w:rsidRPr="0060059B">
        <w:rPr>
          <w:sz w:val="24"/>
          <w:szCs w:val="24"/>
        </w:rPr>
        <w:instrText xml:space="preserve"> seq NL_1_ \r 0 \h </w:instrText>
      </w:r>
      <w:r w:rsidRPr="0060059B">
        <w:rPr>
          <w:sz w:val="24"/>
          <w:szCs w:val="24"/>
        </w:rPr>
        <w:fldChar w:fldCharType="end"/>
      </w:r>
      <w:r w:rsidRPr="0060059B">
        <w:rPr>
          <w:sz w:val="24"/>
          <w:szCs w:val="24"/>
        </w:rPr>
        <w:t>.</w:t>
      </w:r>
      <w:r w:rsidRPr="0060059B">
        <w:rPr>
          <w:sz w:val="24"/>
          <w:szCs w:val="24"/>
        </w:rPr>
        <w:tab/>
      </w:r>
      <w:r w:rsidR="003258C1" w:rsidRPr="0060059B">
        <w:rPr>
          <w:sz w:val="24"/>
          <w:szCs w:val="24"/>
        </w:rPr>
        <w:t xml:space="preserve">One would need to invest $1727 now in order to have $2000 in 3 years, assuming a 5 percent return ($2000 </w:t>
      </w:r>
      <w:r w:rsidR="00012B22" w:rsidRPr="0060059B">
        <w:rPr>
          <w:sz w:val="24"/>
          <w:szCs w:val="24"/>
        </w:rPr>
        <w:t>x</w:t>
      </w:r>
      <w:r w:rsidR="003258C1" w:rsidRPr="0060059B">
        <w:rPr>
          <w:sz w:val="24"/>
          <w:szCs w:val="24"/>
        </w:rPr>
        <w:t xml:space="preserve"> 0.8638).</w:t>
      </w:r>
    </w:p>
    <w:p w14:paraId="21B16FC3" w14:textId="77777777" w:rsidR="008403EE" w:rsidRPr="0060059B" w:rsidRDefault="008403EE" w:rsidP="008403EE">
      <w:pPr>
        <w:pStyle w:val="ECNLLL"/>
        <w:tabs>
          <w:tab w:val="clear" w:pos="420"/>
          <w:tab w:val="clear" w:pos="720"/>
          <w:tab w:val="left" w:pos="360"/>
        </w:tabs>
        <w:spacing w:before="0" w:afterLines="80" w:after="192" w:line="240" w:lineRule="auto"/>
        <w:ind w:left="360" w:hanging="360"/>
        <w:rPr>
          <w:rFonts w:ascii="Times New Roman" w:hAnsi="Times New Roman" w:cs="Times New Roman"/>
          <w:color w:val="auto"/>
          <w:sz w:val="24"/>
          <w:szCs w:val="24"/>
        </w:rPr>
      </w:pPr>
      <w:r w:rsidRPr="0060059B">
        <w:rPr>
          <w:rFonts w:ascii="Times New Roman" w:hAnsi="Times New Roman" w:cs="Times New Roman"/>
          <w:color w:val="auto"/>
          <w:sz w:val="24"/>
          <w:szCs w:val="24"/>
        </w:rPr>
        <w:t xml:space="preserve">5. </w:t>
      </w:r>
    </w:p>
    <w:p w14:paraId="2F194F80" w14:textId="77777777" w:rsidR="005E047F" w:rsidRPr="0060059B" w:rsidRDefault="003258C1" w:rsidP="005E047F">
      <w:pPr>
        <w:pStyle w:val="NL-a"/>
        <w:rPr>
          <w:sz w:val="24"/>
          <w:szCs w:val="24"/>
        </w:rPr>
      </w:pPr>
      <w:proofErr w:type="gramStart"/>
      <w:r w:rsidRPr="0060059B">
        <w:rPr>
          <w:sz w:val="24"/>
          <w:szCs w:val="24"/>
        </w:rPr>
        <w:t>a</w:t>
      </w:r>
      <w:proofErr w:type="gramEnd"/>
      <w:r w:rsidR="005E047F" w:rsidRPr="0060059B">
        <w:rPr>
          <w:sz w:val="24"/>
          <w:szCs w:val="24"/>
        </w:rPr>
        <w:fldChar w:fldCharType="begin"/>
      </w:r>
      <w:r w:rsidR="005E047F" w:rsidRPr="0060059B">
        <w:rPr>
          <w:sz w:val="24"/>
          <w:szCs w:val="24"/>
        </w:rPr>
        <w:instrText xml:space="preserve"> seq NL_1_ \r 0 \h </w:instrText>
      </w:r>
      <w:r w:rsidR="005E047F" w:rsidRPr="0060059B">
        <w:rPr>
          <w:sz w:val="24"/>
          <w:szCs w:val="24"/>
        </w:rPr>
        <w:fldChar w:fldCharType="end"/>
      </w:r>
      <w:r w:rsidR="005E047F" w:rsidRPr="0060059B">
        <w:rPr>
          <w:sz w:val="24"/>
          <w:szCs w:val="24"/>
        </w:rPr>
        <w:t>.</w:t>
      </w:r>
      <w:r w:rsidR="005E047F" w:rsidRPr="0060059B">
        <w:rPr>
          <w:sz w:val="24"/>
          <w:szCs w:val="24"/>
        </w:rPr>
        <w:tab/>
      </w:r>
      <w:r w:rsidRPr="0060059B">
        <w:rPr>
          <w:sz w:val="24"/>
          <w:szCs w:val="24"/>
        </w:rPr>
        <w:t>One would need to invest $</w:t>
      </w:r>
      <w:r w:rsidR="00012B22" w:rsidRPr="0060059B">
        <w:rPr>
          <w:sz w:val="24"/>
          <w:szCs w:val="24"/>
        </w:rPr>
        <w:t>44,160</w:t>
      </w:r>
      <w:r w:rsidRPr="0060059B">
        <w:rPr>
          <w:sz w:val="24"/>
          <w:szCs w:val="24"/>
        </w:rPr>
        <w:t xml:space="preserve"> now in order to </w:t>
      </w:r>
      <w:r w:rsidR="00012B22" w:rsidRPr="0060059B">
        <w:rPr>
          <w:sz w:val="24"/>
          <w:szCs w:val="24"/>
        </w:rPr>
        <w:t>withdraw $6000 per year for 10 years</w:t>
      </w:r>
      <w:r w:rsidRPr="0060059B">
        <w:rPr>
          <w:sz w:val="24"/>
          <w:szCs w:val="24"/>
        </w:rPr>
        <w:t xml:space="preserve">, assuming a </w:t>
      </w:r>
      <w:r w:rsidR="00012B22" w:rsidRPr="0060059B">
        <w:rPr>
          <w:sz w:val="24"/>
          <w:szCs w:val="24"/>
        </w:rPr>
        <w:t>6</w:t>
      </w:r>
      <w:r w:rsidRPr="0060059B">
        <w:rPr>
          <w:sz w:val="24"/>
          <w:szCs w:val="24"/>
        </w:rPr>
        <w:t xml:space="preserve"> percent return ($</w:t>
      </w:r>
      <w:r w:rsidR="00012B22" w:rsidRPr="0060059B">
        <w:rPr>
          <w:sz w:val="24"/>
          <w:szCs w:val="24"/>
        </w:rPr>
        <w:t>6</w:t>
      </w:r>
      <w:r w:rsidRPr="0060059B">
        <w:rPr>
          <w:sz w:val="24"/>
          <w:szCs w:val="24"/>
        </w:rPr>
        <w:t xml:space="preserve">000 </w:t>
      </w:r>
      <w:r w:rsidR="00012B22" w:rsidRPr="0060059B">
        <w:rPr>
          <w:sz w:val="24"/>
          <w:szCs w:val="24"/>
        </w:rPr>
        <w:t>x</w:t>
      </w:r>
      <w:r w:rsidRPr="0060059B">
        <w:rPr>
          <w:sz w:val="24"/>
          <w:szCs w:val="24"/>
        </w:rPr>
        <w:t xml:space="preserve"> </w:t>
      </w:r>
      <w:r w:rsidR="00012B22" w:rsidRPr="0060059B">
        <w:rPr>
          <w:sz w:val="24"/>
          <w:szCs w:val="24"/>
        </w:rPr>
        <w:t>7.3602</w:t>
      </w:r>
      <w:r w:rsidRPr="0060059B">
        <w:rPr>
          <w:sz w:val="24"/>
          <w:szCs w:val="24"/>
        </w:rPr>
        <w:t xml:space="preserve">).  </w:t>
      </w:r>
    </w:p>
    <w:p w14:paraId="790BBC29" w14:textId="77777777" w:rsidR="005E047F" w:rsidRPr="0060059B" w:rsidRDefault="00012B22" w:rsidP="005E047F">
      <w:pPr>
        <w:pStyle w:val="NL-a"/>
        <w:rPr>
          <w:sz w:val="24"/>
          <w:szCs w:val="24"/>
        </w:rPr>
      </w:pPr>
      <w:proofErr w:type="gramStart"/>
      <w:r w:rsidRPr="0060059B">
        <w:rPr>
          <w:sz w:val="24"/>
          <w:szCs w:val="24"/>
        </w:rPr>
        <w:t>b</w:t>
      </w:r>
      <w:proofErr w:type="gramEnd"/>
      <w:r w:rsidR="005E047F" w:rsidRPr="0060059B">
        <w:rPr>
          <w:sz w:val="24"/>
          <w:szCs w:val="24"/>
        </w:rPr>
        <w:fldChar w:fldCharType="begin"/>
      </w:r>
      <w:r w:rsidR="005E047F" w:rsidRPr="0060059B">
        <w:rPr>
          <w:sz w:val="24"/>
          <w:szCs w:val="24"/>
        </w:rPr>
        <w:instrText xml:space="preserve"> seq NL_1_ \r 0 \h </w:instrText>
      </w:r>
      <w:r w:rsidR="005E047F" w:rsidRPr="0060059B">
        <w:rPr>
          <w:sz w:val="24"/>
          <w:szCs w:val="24"/>
        </w:rPr>
        <w:fldChar w:fldCharType="end"/>
      </w:r>
      <w:r w:rsidR="005E047F" w:rsidRPr="0060059B">
        <w:rPr>
          <w:sz w:val="24"/>
          <w:szCs w:val="24"/>
        </w:rPr>
        <w:t>.</w:t>
      </w:r>
      <w:r w:rsidR="005E047F" w:rsidRPr="0060059B">
        <w:rPr>
          <w:sz w:val="24"/>
          <w:szCs w:val="24"/>
        </w:rPr>
        <w:tab/>
      </w:r>
      <w:r w:rsidRPr="0060059B">
        <w:rPr>
          <w:sz w:val="24"/>
          <w:szCs w:val="24"/>
        </w:rPr>
        <w:t>$8,000 in 5 years is the better choice because the future value of $5000 in 5 years, assuming an 8 percent return, is $7347 ($5000 x 1.4693).</w:t>
      </w:r>
    </w:p>
    <w:p w14:paraId="523E68DB" w14:textId="59CEF863" w:rsidR="005E047F" w:rsidRPr="0060059B" w:rsidRDefault="00012B22" w:rsidP="005E047F">
      <w:pPr>
        <w:pStyle w:val="NL-a"/>
        <w:rPr>
          <w:sz w:val="24"/>
          <w:szCs w:val="24"/>
        </w:rPr>
      </w:pPr>
      <w:proofErr w:type="gramStart"/>
      <w:r w:rsidRPr="0060059B">
        <w:rPr>
          <w:sz w:val="24"/>
          <w:szCs w:val="24"/>
        </w:rPr>
        <w:t>c</w:t>
      </w:r>
      <w:proofErr w:type="gramEnd"/>
      <w:r w:rsidR="005E047F" w:rsidRPr="0060059B">
        <w:rPr>
          <w:sz w:val="24"/>
          <w:szCs w:val="24"/>
        </w:rPr>
        <w:fldChar w:fldCharType="begin"/>
      </w:r>
      <w:r w:rsidR="005E047F" w:rsidRPr="0060059B">
        <w:rPr>
          <w:sz w:val="24"/>
          <w:szCs w:val="24"/>
        </w:rPr>
        <w:instrText xml:space="preserve"> seq NL_1_ \r 0 \h </w:instrText>
      </w:r>
      <w:r w:rsidR="005E047F" w:rsidRPr="0060059B">
        <w:rPr>
          <w:sz w:val="24"/>
          <w:szCs w:val="24"/>
        </w:rPr>
        <w:fldChar w:fldCharType="end"/>
      </w:r>
      <w:r w:rsidR="005E047F" w:rsidRPr="0060059B">
        <w:rPr>
          <w:sz w:val="24"/>
          <w:szCs w:val="24"/>
        </w:rPr>
        <w:t>.</w:t>
      </w:r>
      <w:r w:rsidR="005E047F" w:rsidRPr="0060059B">
        <w:rPr>
          <w:sz w:val="24"/>
          <w:szCs w:val="24"/>
        </w:rPr>
        <w:tab/>
      </w:r>
      <w:r w:rsidRPr="0060059B">
        <w:rPr>
          <w:sz w:val="24"/>
          <w:szCs w:val="24"/>
        </w:rPr>
        <w:t>One would need to invest $</w:t>
      </w:r>
      <w:r w:rsidRPr="0060059B">
        <w:rPr>
          <w:sz w:val="24"/>
          <w:szCs w:val="24"/>
        </w:rPr>
        <w:t>2</w:t>
      </w:r>
      <w:r w:rsidR="00D07B32">
        <w:rPr>
          <w:sz w:val="24"/>
          <w:szCs w:val="24"/>
        </w:rPr>
        <w:t>376</w:t>
      </w:r>
      <w:r w:rsidRPr="0060059B">
        <w:rPr>
          <w:sz w:val="24"/>
          <w:szCs w:val="24"/>
        </w:rPr>
        <w:t xml:space="preserve"> now in order to have $3000 in 4 years, assuming a 7 percent return ($3000 x 0.</w:t>
      </w:r>
      <w:r w:rsidRPr="0060059B">
        <w:rPr>
          <w:sz w:val="24"/>
          <w:szCs w:val="24"/>
        </w:rPr>
        <w:t>7</w:t>
      </w:r>
      <w:r w:rsidR="00D07B32">
        <w:rPr>
          <w:sz w:val="24"/>
          <w:szCs w:val="24"/>
        </w:rPr>
        <w:t>921</w:t>
      </w:r>
      <w:r w:rsidRPr="0060059B">
        <w:rPr>
          <w:sz w:val="24"/>
          <w:szCs w:val="24"/>
        </w:rPr>
        <w:t>).</w:t>
      </w:r>
    </w:p>
    <w:p w14:paraId="3F496C0E" w14:textId="77777777" w:rsidR="005E047F" w:rsidRPr="0060059B" w:rsidRDefault="00012B22" w:rsidP="005E047F">
      <w:pPr>
        <w:pStyle w:val="NL-a"/>
        <w:rPr>
          <w:sz w:val="24"/>
          <w:szCs w:val="24"/>
        </w:rPr>
      </w:pPr>
      <w:proofErr w:type="gramStart"/>
      <w:r w:rsidRPr="0060059B">
        <w:rPr>
          <w:sz w:val="24"/>
          <w:szCs w:val="24"/>
        </w:rPr>
        <w:t>d</w:t>
      </w:r>
      <w:proofErr w:type="gramEnd"/>
      <w:r w:rsidR="005E047F" w:rsidRPr="0060059B">
        <w:rPr>
          <w:sz w:val="24"/>
          <w:szCs w:val="24"/>
        </w:rPr>
        <w:fldChar w:fldCharType="begin"/>
      </w:r>
      <w:r w:rsidR="005E047F" w:rsidRPr="0060059B">
        <w:rPr>
          <w:sz w:val="24"/>
          <w:szCs w:val="24"/>
        </w:rPr>
        <w:instrText xml:space="preserve"> seq NL_1_ \r 0 \h </w:instrText>
      </w:r>
      <w:r w:rsidR="005E047F" w:rsidRPr="0060059B">
        <w:rPr>
          <w:sz w:val="24"/>
          <w:szCs w:val="24"/>
        </w:rPr>
        <w:fldChar w:fldCharType="end"/>
      </w:r>
      <w:r w:rsidR="005E047F" w:rsidRPr="0060059B">
        <w:rPr>
          <w:sz w:val="24"/>
          <w:szCs w:val="24"/>
        </w:rPr>
        <w:t>.</w:t>
      </w:r>
      <w:r w:rsidR="005E047F" w:rsidRPr="0060059B">
        <w:rPr>
          <w:sz w:val="24"/>
          <w:szCs w:val="24"/>
        </w:rPr>
        <w:tab/>
        <w:t>The $50,000 investment will last approximately 12 years if it earns 6 percent and $6000 is withdrawn annually ($50,000/$6000 = 8.33—look for the factor 8.33 in the 6 percent column of the present value of a stream of equal payments table</w:t>
      </w:r>
      <w:r w:rsidRPr="0060059B">
        <w:rPr>
          <w:sz w:val="24"/>
          <w:szCs w:val="24"/>
        </w:rPr>
        <w:t>; Appendix A-4</w:t>
      </w:r>
      <w:r w:rsidR="005E047F" w:rsidRPr="0060059B">
        <w:rPr>
          <w:sz w:val="24"/>
          <w:szCs w:val="24"/>
        </w:rPr>
        <w:t>).</w:t>
      </w:r>
    </w:p>
    <w:p w14:paraId="7EC32E66" w14:textId="741BCD45" w:rsidR="00A216B6" w:rsidRDefault="008403EE" w:rsidP="0060059B">
      <w:pPr>
        <w:pStyle w:val="NL-1"/>
        <w:ind w:left="540" w:hanging="540"/>
        <w:rPr>
          <w:sz w:val="24"/>
          <w:szCs w:val="24"/>
        </w:rPr>
      </w:pPr>
      <w:r w:rsidRPr="0060059B">
        <w:rPr>
          <w:sz w:val="24"/>
          <w:szCs w:val="24"/>
        </w:rPr>
        <w:t>6</w:t>
      </w:r>
      <w:r w:rsidRPr="0060059B">
        <w:rPr>
          <w:sz w:val="24"/>
          <w:szCs w:val="24"/>
        </w:rPr>
        <w:fldChar w:fldCharType="begin"/>
      </w:r>
      <w:r w:rsidRPr="0060059B">
        <w:rPr>
          <w:sz w:val="24"/>
          <w:szCs w:val="24"/>
        </w:rPr>
        <w:instrText xml:space="preserve"> seq NL_a \r 0 \h </w:instrText>
      </w:r>
      <w:r w:rsidRPr="0060059B">
        <w:rPr>
          <w:sz w:val="24"/>
          <w:szCs w:val="24"/>
        </w:rPr>
        <w:fldChar w:fldCharType="end"/>
      </w:r>
      <w:r w:rsidRPr="0060059B">
        <w:rPr>
          <w:sz w:val="24"/>
          <w:szCs w:val="24"/>
        </w:rPr>
        <w:t>.</w:t>
      </w:r>
      <w:r w:rsidRPr="0060059B">
        <w:rPr>
          <w:sz w:val="24"/>
          <w:szCs w:val="24"/>
        </w:rPr>
        <w:tab/>
      </w:r>
      <w:r w:rsidR="00A216B6">
        <w:rPr>
          <w:sz w:val="24"/>
          <w:szCs w:val="24"/>
        </w:rPr>
        <w:t>This is a potential “</w:t>
      </w:r>
      <w:r w:rsidR="00A216B6" w:rsidRPr="00A216B6">
        <w:rPr>
          <w:i/>
          <w:sz w:val="24"/>
          <w:szCs w:val="24"/>
        </w:rPr>
        <w:t xml:space="preserve">Do It </w:t>
      </w:r>
      <w:proofErr w:type="gramStart"/>
      <w:r w:rsidR="00A216B6" w:rsidRPr="00A216B6">
        <w:rPr>
          <w:i/>
          <w:sz w:val="24"/>
          <w:szCs w:val="24"/>
        </w:rPr>
        <w:t>In</w:t>
      </w:r>
      <w:proofErr w:type="gramEnd"/>
      <w:r w:rsidR="00A216B6" w:rsidRPr="00A216B6">
        <w:rPr>
          <w:i/>
          <w:sz w:val="24"/>
          <w:szCs w:val="24"/>
        </w:rPr>
        <w:t xml:space="preserve"> Class</w:t>
      </w:r>
      <w:r w:rsidR="00A216B6">
        <w:rPr>
          <w:sz w:val="24"/>
          <w:szCs w:val="24"/>
        </w:rPr>
        <w:t xml:space="preserve">” exercise related to page </w:t>
      </w:r>
      <w:r w:rsidR="00401FB6">
        <w:rPr>
          <w:sz w:val="24"/>
          <w:szCs w:val="24"/>
        </w:rPr>
        <w:t>12</w:t>
      </w:r>
      <w:r w:rsidR="00A216B6">
        <w:rPr>
          <w:sz w:val="24"/>
          <w:szCs w:val="24"/>
        </w:rPr>
        <w:t xml:space="preserve"> in the text.</w:t>
      </w:r>
    </w:p>
    <w:p w14:paraId="20D7ECAD" w14:textId="2A728E02" w:rsidR="008403EE" w:rsidRPr="0060059B" w:rsidRDefault="00012B22" w:rsidP="00A216B6">
      <w:pPr>
        <w:pStyle w:val="NL-1"/>
        <w:ind w:left="540" w:firstLine="0"/>
        <w:rPr>
          <w:sz w:val="24"/>
          <w:szCs w:val="24"/>
        </w:rPr>
      </w:pPr>
      <w:r w:rsidRPr="0060059B">
        <w:rPr>
          <w:sz w:val="24"/>
          <w:szCs w:val="24"/>
        </w:rPr>
        <w:t xml:space="preserve">The 3.5 percent inflation resulted in </w:t>
      </w:r>
      <w:proofErr w:type="gramStart"/>
      <w:r w:rsidRPr="0060059B">
        <w:rPr>
          <w:sz w:val="24"/>
          <w:szCs w:val="24"/>
        </w:rPr>
        <w:t>a</w:t>
      </w:r>
      <w:proofErr w:type="gramEnd"/>
      <w:r w:rsidRPr="0060059B">
        <w:rPr>
          <w:sz w:val="24"/>
          <w:szCs w:val="24"/>
        </w:rPr>
        <w:t xml:space="preserve"> $</w:t>
      </w:r>
      <w:r w:rsidR="005B63C3">
        <w:rPr>
          <w:sz w:val="24"/>
          <w:szCs w:val="24"/>
        </w:rPr>
        <w:t>1820</w:t>
      </w:r>
      <w:r w:rsidRPr="0060059B">
        <w:rPr>
          <w:sz w:val="24"/>
          <w:szCs w:val="24"/>
        </w:rPr>
        <w:t xml:space="preserve"> reduction in purchasing power for </w:t>
      </w:r>
      <w:proofErr w:type="spellStart"/>
      <w:r w:rsidRPr="0060059B">
        <w:rPr>
          <w:sz w:val="24"/>
          <w:szCs w:val="24"/>
        </w:rPr>
        <w:t>Laur</w:t>
      </w:r>
      <w:r w:rsidR="005B63C3">
        <w:rPr>
          <w:sz w:val="24"/>
          <w:szCs w:val="24"/>
        </w:rPr>
        <w:t>e</w:t>
      </w:r>
      <w:r w:rsidRPr="0060059B">
        <w:rPr>
          <w:sz w:val="24"/>
          <w:szCs w:val="24"/>
        </w:rPr>
        <w:t>en</w:t>
      </w:r>
      <w:proofErr w:type="spellEnd"/>
      <w:r w:rsidRPr="0060059B">
        <w:rPr>
          <w:sz w:val="24"/>
          <w:szCs w:val="24"/>
        </w:rPr>
        <w:t xml:space="preserve"> (1.035 x $</w:t>
      </w:r>
      <w:r w:rsidR="00287F3A">
        <w:rPr>
          <w:sz w:val="24"/>
          <w:szCs w:val="24"/>
        </w:rPr>
        <w:t>5</w:t>
      </w:r>
      <w:r w:rsidRPr="0060059B">
        <w:rPr>
          <w:sz w:val="24"/>
          <w:szCs w:val="24"/>
        </w:rPr>
        <w:t>2</w:t>
      </w:r>
      <w:r w:rsidRPr="0060059B">
        <w:rPr>
          <w:sz w:val="24"/>
          <w:szCs w:val="24"/>
        </w:rPr>
        <w:t>,000) minus $</w:t>
      </w:r>
      <w:r w:rsidR="005B63C3">
        <w:rPr>
          <w:sz w:val="24"/>
          <w:szCs w:val="24"/>
        </w:rPr>
        <w:t>5</w:t>
      </w:r>
      <w:r w:rsidRPr="0060059B">
        <w:rPr>
          <w:sz w:val="24"/>
          <w:szCs w:val="24"/>
        </w:rPr>
        <w:t>2</w:t>
      </w:r>
      <w:r w:rsidRPr="0060059B">
        <w:rPr>
          <w:sz w:val="24"/>
          <w:szCs w:val="24"/>
        </w:rPr>
        <w:t>,000. The 1 percent deflation would result in $420 increase in purchasing power for Lauren (0.01 x $</w:t>
      </w:r>
      <w:r w:rsidR="005B63C3">
        <w:rPr>
          <w:sz w:val="24"/>
          <w:szCs w:val="24"/>
        </w:rPr>
        <w:t>5</w:t>
      </w:r>
      <w:r w:rsidRPr="0060059B">
        <w:rPr>
          <w:sz w:val="24"/>
          <w:szCs w:val="24"/>
        </w:rPr>
        <w:t>2</w:t>
      </w:r>
      <w:r w:rsidRPr="0060059B">
        <w:rPr>
          <w:sz w:val="24"/>
          <w:szCs w:val="24"/>
        </w:rPr>
        <w:t>,000 = $</w:t>
      </w:r>
      <w:r w:rsidR="005B63C3">
        <w:rPr>
          <w:sz w:val="24"/>
          <w:szCs w:val="24"/>
        </w:rPr>
        <w:t>5</w:t>
      </w:r>
      <w:r w:rsidRPr="0060059B">
        <w:rPr>
          <w:sz w:val="24"/>
          <w:szCs w:val="24"/>
        </w:rPr>
        <w:t>20</w:t>
      </w:r>
      <w:r w:rsidRPr="0060059B">
        <w:rPr>
          <w:sz w:val="24"/>
          <w:szCs w:val="24"/>
        </w:rPr>
        <w:t>.</w:t>
      </w:r>
    </w:p>
    <w:p w14:paraId="169F78CD" w14:textId="07BEB59A" w:rsidR="00A216B6" w:rsidRDefault="008403EE" w:rsidP="0060059B">
      <w:pPr>
        <w:pStyle w:val="ECNLLL"/>
        <w:tabs>
          <w:tab w:val="clear" w:pos="420"/>
          <w:tab w:val="clear" w:pos="720"/>
        </w:tabs>
        <w:spacing w:before="0" w:afterLines="80" w:after="192" w:line="240" w:lineRule="auto"/>
        <w:ind w:left="540" w:hanging="540"/>
        <w:rPr>
          <w:rFonts w:ascii="Times New Roman" w:hAnsi="Times New Roman" w:cs="Times New Roman"/>
          <w:color w:val="auto"/>
          <w:sz w:val="24"/>
          <w:szCs w:val="24"/>
        </w:rPr>
      </w:pPr>
      <w:r w:rsidRPr="0060059B">
        <w:rPr>
          <w:rFonts w:ascii="Times New Roman" w:hAnsi="Times New Roman" w:cs="Times New Roman"/>
          <w:color w:val="auto"/>
          <w:sz w:val="24"/>
          <w:szCs w:val="24"/>
        </w:rPr>
        <w:t>7.</w:t>
      </w:r>
      <w:r w:rsidRPr="0060059B">
        <w:rPr>
          <w:rFonts w:ascii="Times New Roman" w:hAnsi="Times New Roman" w:cs="Times New Roman"/>
          <w:color w:val="auto"/>
          <w:sz w:val="24"/>
          <w:szCs w:val="24"/>
        </w:rPr>
        <w:tab/>
      </w:r>
      <w:r w:rsidR="00A216B6">
        <w:rPr>
          <w:rFonts w:ascii="Times New Roman" w:hAnsi="Times New Roman" w:cs="Times New Roman"/>
          <w:color w:val="auto"/>
          <w:sz w:val="24"/>
          <w:szCs w:val="24"/>
        </w:rPr>
        <w:t>This is a potential “</w:t>
      </w:r>
      <w:r w:rsidR="00A216B6" w:rsidRPr="00A216B6">
        <w:rPr>
          <w:rFonts w:ascii="Times New Roman" w:hAnsi="Times New Roman" w:cs="Times New Roman"/>
          <w:i/>
          <w:color w:val="auto"/>
          <w:sz w:val="24"/>
          <w:szCs w:val="24"/>
        </w:rPr>
        <w:t xml:space="preserve">Do It </w:t>
      </w:r>
      <w:proofErr w:type="gramStart"/>
      <w:r w:rsidR="00A216B6" w:rsidRPr="00A216B6">
        <w:rPr>
          <w:rFonts w:ascii="Times New Roman" w:hAnsi="Times New Roman" w:cs="Times New Roman"/>
          <w:i/>
          <w:color w:val="auto"/>
          <w:sz w:val="24"/>
          <w:szCs w:val="24"/>
        </w:rPr>
        <w:t>In</w:t>
      </w:r>
      <w:proofErr w:type="gramEnd"/>
      <w:r w:rsidR="00A216B6" w:rsidRPr="00A216B6">
        <w:rPr>
          <w:rFonts w:ascii="Times New Roman" w:hAnsi="Times New Roman" w:cs="Times New Roman"/>
          <w:i/>
          <w:color w:val="auto"/>
          <w:sz w:val="24"/>
          <w:szCs w:val="24"/>
        </w:rPr>
        <w:t xml:space="preserve"> Class</w:t>
      </w:r>
      <w:r w:rsidR="00A216B6">
        <w:rPr>
          <w:rFonts w:ascii="Times New Roman" w:hAnsi="Times New Roman" w:cs="Times New Roman"/>
          <w:color w:val="auto"/>
          <w:sz w:val="24"/>
          <w:szCs w:val="24"/>
        </w:rPr>
        <w:t xml:space="preserve">” exercise related to page </w:t>
      </w:r>
      <w:r w:rsidR="00401FB6">
        <w:rPr>
          <w:rFonts w:ascii="Times New Roman" w:hAnsi="Times New Roman" w:cs="Times New Roman"/>
          <w:color w:val="auto"/>
          <w:sz w:val="24"/>
          <w:szCs w:val="24"/>
        </w:rPr>
        <w:t>2</w:t>
      </w:r>
      <w:r w:rsidR="005C479D">
        <w:rPr>
          <w:rFonts w:ascii="Times New Roman" w:hAnsi="Times New Roman" w:cs="Times New Roman"/>
          <w:color w:val="auto"/>
          <w:sz w:val="24"/>
          <w:szCs w:val="24"/>
        </w:rPr>
        <w:t>3</w:t>
      </w:r>
      <w:r w:rsidR="00A216B6">
        <w:rPr>
          <w:rFonts w:ascii="Times New Roman" w:hAnsi="Times New Roman" w:cs="Times New Roman"/>
          <w:color w:val="auto"/>
          <w:sz w:val="24"/>
          <w:szCs w:val="24"/>
        </w:rPr>
        <w:t xml:space="preserve"> in the text.</w:t>
      </w:r>
    </w:p>
    <w:p w14:paraId="7EE9FCAD" w14:textId="3D364155" w:rsidR="003A142B" w:rsidRPr="0060059B" w:rsidRDefault="00012B22" w:rsidP="00A216B6">
      <w:pPr>
        <w:pStyle w:val="ECNLLL"/>
        <w:tabs>
          <w:tab w:val="clear" w:pos="420"/>
          <w:tab w:val="clear" w:pos="720"/>
        </w:tabs>
        <w:spacing w:before="0" w:afterLines="80" w:after="192" w:line="240" w:lineRule="auto"/>
        <w:ind w:left="540" w:firstLine="0"/>
        <w:rPr>
          <w:rFonts w:ascii="Times New Roman" w:hAnsi="Times New Roman" w:cs="Times New Roman"/>
          <w:color w:val="auto"/>
          <w:sz w:val="24"/>
          <w:szCs w:val="24"/>
        </w:rPr>
      </w:pPr>
      <w:r w:rsidRPr="0060059B">
        <w:rPr>
          <w:rFonts w:ascii="Times New Roman" w:hAnsi="Times New Roman" w:cs="Times New Roman"/>
          <w:color w:val="auto"/>
          <w:sz w:val="24"/>
          <w:szCs w:val="24"/>
        </w:rPr>
        <w:t>Ramon will save $570 ($3000 x 0.19) if he is in the 15 percent federal income tax bracket and with a state income tax of 4 percent. He would save $870 ($2000 x 0.29) if he was in the 25 percent federal income tax bracket</w:t>
      </w:r>
      <w:r w:rsidRPr="0060059B">
        <w:rPr>
          <w:rFonts w:ascii="Times New Roman" w:hAnsi="Times New Roman" w:cs="Times New Roman"/>
          <w:sz w:val="24"/>
          <w:szCs w:val="24"/>
        </w:rPr>
        <w:t>.</w:t>
      </w:r>
      <w:r w:rsidR="005B63C3">
        <w:rPr>
          <w:rFonts w:ascii="Times New Roman" w:hAnsi="Times New Roman" w:cs="Times New Roman"/>
          <w:sz w:val="24"/>
          <w:szCs w:val="24"/>
        </w:rPr>
        <w:t xml:space="preserve"> Note that there are no savings related to the Social Security payroll taxes when one tax-shelters income.</w:t>
      </w:r>
    </w:p>
    <w:p w14:paraId="718F7F7E" w14:textId="77777777" w:rsidR="005E047F" w:rsidRPr="0060059B" w:rsidRDefault="00012B22" w:rsidP="00012B22">
      <w:pPr>
        <w:pStyle w:val="ECNLLL"/>
        <w:tabs>
          <w:tab w:val="clear" w:pos="420"/>
          <w:tab w:val="clear" w:pos="720"/>
        </w:tabs>
        <w:spacing w:before="0" w:afterLines="80" w:after="192" w:line="240" w:lineRule="auto"/>
        <w:ind w:left="540" w:hanging="540"/>
        <w:rPr>
          <w:rFonts w:ascii="Times New Roman" w:hAnsi="Times New Roman" w:cs="Times New Roman"/>
          <w:sz w:val="24"/>
          <w:szCs w:val="24"/>
        </w:rPr>
      </w:pPr>
      <w:r w:rsidRPr="0060059B">
        <w:rPr>
          <w:rFonts w:ascii="Times New Roman" w:hAnsi="Times New Roman" w:cs="Times New Roman"/>
          <w:sz w:val="24"/>
          <w:szCs w:val="24"/>
        </w:rPr>
        <w:t>8.</w:t>
      </w:r>
      <w:r w:rsidRPr="0060059B">
        <w:rPr>
          <w:rFonts w:ascii="Times New Roman" w:hAnsi="Times New Roman" w:cs="Times New Roman"/>
          <w:sz w:val="24"/>
          <w:szCs w:val="24"/>
        </w:rPr>
        <w:tab/>
      </w:r>
      <w:r w:rsidR="005E047F" w:rsidRPr="0060059B">
        <w:rPr>
          <w:rFonts w:ascii="Times New Roman" w:hAnsi="Times New Roman" w:cs="Times New Roman"/>
          <w:sz w:val="24"/>
          <w:szCs w:val="24"/>
        </w:rPr>
        <w:t xml:space="preserve">To calculate the years until an investment would double, divide the rate into 72. For 2 </w:t>
      </w:r>
      <w:r w:rsidR="005E047F" w:rsidRPr="0060059B">
        <w:rPr>
          <w:rFonts w:ascii="Times New Roman" w:hAnsi="Times New Roman" w:cs="Times New Roman"/>
          <w:sz w:val="24"/>
          <w:szCs w:val="24"/>
        </w:rPr>
        <w:lastRenderedPageBreak/>
        <w:t>percent it would be 36 years, 4 percent would be 18 years, 6 percent would be 12 years, 8 percent would be 9 years, and 10 percent would be 7.2 years.</w:t>
      </w:r>
    </w:p>
    <w:p w14:paraId="291AEE59" w14:textId="77777777" w:rsidR="00A216B6" w:rsidRDefault="0060059B" w:rsidP="0060059B">
      <w:pPr>
        <w:pStyle w:val="Heading2"/>
        <w:ind w:left="540" w:hanging="540"/>
        <w:rPr>
          <w:rFonts w:ascii="Times New Roman" w:hAnsi="Times New Roman"/>
          <w:b w:val="0"/>
          <w:sz w:val="24"/>
          <w:szCs w:val="24"/>
        </w:rPr>
      </w:pPr>
      <w:r w:rsidRPr="0060059B">
        <w:rPr>
          <w:rFonts w:ascii="Times New Roman" w:hAnsi="Times New Roman"/>
          <w:b w:val="0"/>
          <w:sz w:val="24"/>
          <w:szCs w:val="24"/>
        </w:rPr>
        <w:t>9.</w:t>
      </w:r>
      <w:r w:rsidRPr="0060059B">
        <w:rPr>
          <w:rFonts w:ascii="Times New Roman" w:hAnsi="Times New Roman"/>
          <w:b w:val="0"/>
          <w:sz w:val="24"/>
          <w:szCs w:val="24"/>
        </w:rPr>
        <w:tab/>
      </w:r>
      <w:r w:rsidR="00A216B6" w:rsidRPr="00A216B6">
        <w:rPr>
          <w:rFonts w:ascii="Times New Roman" w:hAnsi="Times New Roman"/>
          <w:b w:val="0"/>
          <w:sz w:val="24"/>
          <w:szCs w:val="24"/>
        </w:rPr>
        <w:t>This is a potential “</w:t>
      </w:r>
      <w:r w:rsidR="00A216B6" w:rsidRPr="00A216B6">
        <w:rPr>
          <w:rFonts w:ascii="Times New Roman" w:hAnsi="Times New Roman"/>
          <w:b w:val="0"/>
          <w:i/>
          <w:sz w:val="24"/>
          <w:szCs w:val="24"/>
        </w:rPr>
        <w:t>Do It In Class</w:t>
      </w:r>
      <w:r w:rsidR="00A216B6" w:rsidRPr="00A216B6">
        <w:rPr>
          <w:rFonts w:ascii="Times New Roman" w:hAnsi="Times New Roman"/>
          <w:b w:val="0"/>
          <w:sz w:val="24"/>
          <w:szCs w:val="24"/>
        </w:rPr>
        <w:t xml:space="preserve">” exercise related to page </w:t>
      </w:r>
      <w:r w:rsidR="00A216B6">
        <w:rPr>
          <w:rFonts w:ascii="Times New Roman" w:hAnsi="Times New Roman"/>
          <w:b w:val="0"/>
          <w:sz w:val="24"/>
          <w:szCs w:val="24"/>
        </w:rPr>
        <w:t>21</w:t>
      </w:r>
      <w:r w:rsidR="00A216B6" w:rsidRPr="00A216B6">
        <w:rPr>
          <w:rFonts w:ascii="Times New Roman" w:hAnsi="Times New Roman"/>
          <w:b w:val="0"/>
          <w:sz w:val="24"/>
          <w:szCs w:val="24"/>
        </w:rPr>
        <w:t xml:space="preserve"> in the text.</w:t>
      </w:r>
    </w:p>
    <w:p w14:paraId="0936A3A1" w14:textId="77777777" w:rsidR="005E047F" w:rsidRPr="0060059B" w:rsidRDefault="0060059B" w:rsidP="00A216B6">
      <w:pPr>
        <w:pStyle w:val="Heading2"/>
        <w:ind w:left="540"/>
        <w:rPr>
          <w:rFonts w:ascii="Times New Roman" w:hAnsi="Times New Roman"/>
          <w:b w:val="0"/>
          <w:sz w:val="24"/>
          <w:szCs w:val="24"/>
        </w:rPr>
      </w:pPr>
      <w:r w:rsidRPr="0060059B">
        <w:rPr>
          <w:rFonts w:ascii="Times New Roman" w:hAnsi="Times New Roman"/>
          <w:b w:val="0"/>
          <w:sz w:val="24"/>
          <w:szCs w:val="24"/>
        </w:rPr>
        <w:t xml:space="preserve">The investment would double in about 10.3 years (72/7).  It would take about 15 years for the investment to triple.  For this tripling time use Appendix A-1 and in the 7 percent column look for the year that most closely approximates a factor of 3.  </w:t>
      </w:r>
    </w:p>
    <w:p w14:paraId="102FFC0E" w14:textId="77777777" w:rsidR="00D015A2" w:rsidRPr="0037714A" w:rsidRDefault="00D015A2">
      <w:pPr>
        <w:pStyle w:val="Heading2"/>
        <w:rPr>
          <w:caps/>
        </w:rPr>
      </w:pPr>
      <w:r w:rsidRPr="0037714A">
        <w:rPr>
          <w:caps/>
        </w:rPr>
        <w:fldChar w:fldCharType="begin"/>
      </w:r>
      <w:r w:rsidRPr="0037714A">
        <w:rPr>
          <w:caps/>
        </w:rPr>
        <w:instrText xml:space="preserve"> seq NL1 \r 0 \h </w:instrText>
      </w:r>
      <w:r w:rsidRPr="0037714A">
        <w:rPr>
          <w:caps/>
        </w:rPr>
        <w:fldChar w:fldCharType="end"/>
      </w:r>
      <w:r w:rsidRPr="0037714A">
        <w:rPr>
          <w:caps/>
        </w:rPr>
        <w:t>Financial Planning Cases</w:t>
      </w:r>
    </w:p>
    <w:p w14:paraId="65753E0E" w14:textId="77777777" w:rsidR="005B63C3" w:rsidRPr="0037714A" w:rsidRDefault="005B63C3" w:rsidP="005B63C3">
      <w:pPr>
        <w:pStyle w:val="ECH"/>
        <w:spacing w:before="0" w:afterLines="80" w:after="192" w:line="240" w:lineRule="auto"/>
        <w:ind w:left="360" w:hanging="360"/>
        <w:rPr>
          <w:rFonts w:ascii="Times New Roman" w:hAnsi="Times New Roman" w:cs="Times New Roman"/>
          <w:color w:val="auto"/>
          <w:spacing w:val="0"/>
          <w:w w:val="100"/>
          <w:sz w:val="24"/>
          <w:szCs w:val="24"/>
        </w:rPr>
      </w:pPr>
      <w:r w:rsidRPr="00FD4DE0">
        <w:rPr>
          <w:rFonts w:ascii="Times New Roman" w:hAnsi="Times New Roman" w:cs="Times New Roman"/>
          <w:color w:val="auto"/>
          <w:spacing w:val="0"/>
          <w:w w:val="100"/>
          <w:sz w:val="24"/>
          <w:szCs w:val="24"/>
        </w:rPr>
        <w:t xml:space="preserve">CASE </w:t>
      </w:r>
      <w:r>
        <w:rPr>
          <w:rFonts w:ascii="Times New Roman" w:hAnsi="Times New Roman" w:cs="Times New Roman"/>
          <w:color w:val="auto"/>
          <w:spacing w:val="0"/>
          <w:w w:val="100"/>
          <w:sz w:val="24"/>
          <w:szCs w:val="24"/>
        </w:rPr>
        <w:t>1</w:t>
      </w:r>
      <w:r w:rsidRPr="00FD4DE0">
        <w:rPr>
          <w:rFonts w:ascii="Times New Roman" w:hAnsi="Times New Roman" w:cs="Times New Roman"/>
          <w:color w:val="auto"/>
          <w:spacing w:val="0"/>
          <w:w w:val="100"/>
          <w:sz w:val="24"/>
          <w:szCs w:val="24"/>
        </w:rPr>
        <w:t>:</w:t>
      </w:r>
      <w:r w:rsidRPr="0037714A">
        <w:rPr>
          <w:rFonts w:ascii="Times New Roman" w:hAnsi="Times New Roman" w:cs="Times New Roman"/>
          <w:color w:val="auto"/>
          <w:spacing w:val="0"/>
          <w:w w:val="100"/>
          <w:sz w:val="24"/>
          <w:szCs w:val="24"/>
        </w:rPr>
        <w:t xml:space="preserve"> Harry and Belinda Johnson Consider Inflation and Children</w:t>
      </w:r>
    </w:p>
    <w:p w14:paraId="5DDA99AB" w14:textId="77777777" w:rsidR="000629A1" w:rsidRDefault="005B63C3" w:rsidP="005B63C3">
      <w:pPr>
        <w:pStyle w:val="TX"/>
        <w:numPr>
          <w:ilvl w:val="0"/>
          <w:numId w:val="15"/>
        </w:numPr>
        <w:spacing w:afterLines="80" w:after="192" w:line="240" w:lineRule="auto"/>
        <w:jc w:val="left"/>
        <w:rPr>
          <w:rFonts w:ascii="Times New Roman" w:hAnsi="Times New Roman" w:cs="Times New Roman"/>
          <w:color w:val="auto"/>
          <w:sz w:val="24"/>
          <w:szCs w:val="24"/>
        </w:rPr>
      </w:pPr>
      <w:r>
        <w:rPr>
          <w:rFonts w:ascii="Times New Roman" w:hAnsi="Times New Roman" w:cs="Times New Roman"/>
          <w:color w:val="auto"/>
          <w:sz w:val="24"/>
          <w:szCs w:val="24"/>
        </w:rPr>
        <w:t>$</w:t>
      </w:r>
      <w:r w:rsidR="000629A1">
        <w:rPr>
          <w:rFonts w:ascii="Times New Roman" w:hAnsi="Times New Roman" w:cs="Times New Roman"/>
          <w:color w:val="auto"/>
          <w:sz w:val="24"/>
          <w:szCs w:val="24"/>
        </w:rPr>
        <w:t>22</w:t>
      </w:r>
      <w:r w:rsidR="005C479D">
        <w:rPr>
          <w:rFonts w:ascii="Times New Roman" w:hAnsi="Times New Roman" w:cs="Times New Roman"/>
          <w:color w:val="auto"/>
          <w:sz w:val="24"/>
          <w:szCs w:val="24"/>
        </w:rPr>
        <w:t>32</w:t>
      </w:r>
      <w:r>
        <w:rPr>
          <w:rFonts w:ascii="Times New Roman" w:hAnsi="Times New Roman" w:cs="Times New Roman"/>
          <w:color w:val="auto"/>
          <w:sz w:val="24"/>
          <w:szCs w:val="24"/>
        </w:rPr>
        <w:t xml:space="preserve"> = $3000 x 0.7</w:t>
      </w:r>
      <w:r w:rsidR="005C479D">
        <w:rPr>
          <w:rFonts w:ascii="Times New Roman" w:hAnsi="Times New Roman" w:cs="Times New Roman"/>
          <w:color w:val="auto"/>
          <w:sz w:val="24"/>
          <w:szCs w:val="24"/>
        </w:rPr>
        <w:t>441</w:t>
      </w:r>
      <w:r w:rsidR="000629A1">
        <w:rPr>
          <w:rFonts w:ascii="Times New Roman" w:hAnsi="Times New Roman" w:cs="Times New Roman"/>
          <w:color w:val="auto"/>
          <w:sz w:val="24"/>
          <w:szCs w:val="24"/>
        </w:rPr>
        <w:t xml:space="preserve">. </w:t>
      </w:r>
    </w:p>
    <w:p w14:paraId="26461542" w14:textId="77777777" w:rsidR="005B63C3" w:rsidRPr="0060059B" w:rsidRDefault="000629A1" w:rsidP="005B63C3">
      <w:pPr>
        <w:pStyle w:val="TX"/>
        <w:numPr>
          <w:ilvl w:val="0"/>
          <w:numId w:val="15"/>
        </w:numPr>
        <w:spacing w:afterLines="80" w:after="192" w:line="240" w:lineRule="auto"/>
        <w:jc w:val="left"/>
        <w:rPr>
          <w:rFonts w:ascii="Times New Roman" w:hAnsi="Times New Roman" w:cs="Times New Roman"/>
          <w:color w:val="auto"/>
          <w:sz w:val="24"/>
          <w:szCs w:val="24"/>
        </w:rPr>
      </w:pPr>
      <w:r>
        <w:rPr>
          <w:rFonts w:ascii="Times New Roman" w:hAnsi="Times New Roman" w:cs="Times New Roman"/>
          <w:color w:val="auto"/>
          <w:sz w:val="24"/>
          <w:szCs w:val="24"/>
        </w:rPr>
        <w:t xml:space="preserve">$374,630 = $16,000 x 23.4144. </w:t>
      </w:r>
    </w:p>
    <w:p w14:paraId="69AA3A2C" w14:textId="77777777" w:rsidR="005B63C3" w:rsidRPr="0037714A" w:rsidRDefault="005B63C3" w:rsidP="005B63C3">
      <w:pPr>
        <w:pStyle w:val="ECH"/>
        <w:spacing w:before="0" w:afterLines="80" w:after="192" w:line="240" w:lineRule="auto"/>
        <w:ind w:left="360" w:hanging="360"/>
        <w:rPr>
          <w:rFonts w:ascii="Times New Roman" w:hAnsi="Times New Roman" w:cs="Times New Roman"/>
          <w:color w:val="auto"/>
          <w:spacing w:val="0"/>
          <w:w w:val="100"/>
          <w:sz w:val="24"/>
          <w:szCs w:val="24"/>
        </w:rPr>
      </w:pPr>
      <w:r w:rsidRPr="00FD4DE0">
        <w:rPr>
          <w:rFonts w:ascii="Times New Roman" w:hAnsi="Times New Roman" w:cs="Times New Roman"/>
          <w:color w:val="auto"/>
          <w:spacing w:val="0"/>
          <w:w w:val="100"/>
          <w:sz w:val="24"/>
          <w:szCs w:val="24"/>
        </w:rPr>
        <w:t xml:space="preserve">CASE </w:t>
      </w:r>
      <w:r w:rsidR="003B2F00">
        <w:rPr>
          <w:rFonts w:ascii="Times New Roman" w:hAnsi="Times New Roman" w:cs="Times New Roman"/>
          <w:color w:val="auto"/>
          <w:spacing w:val="0"/>
          <w:w w:val="100"/>
          <w:sz w:val="24"/>
          <w:szCs w:val="24"/>
        </w:rPr>
        <w:t>2</w:t>
      </w:r>
      <w:r w:rsidRPr="00FD4DE0">
        <w:rPr>
          <w:rFonts w:ascii="Times New Roman" w:hAnsi="Times New Roman" w:cs="Times New Roman"/>
          <w:color w:val="auto"/>
          <w:spacing w:val="0"/>
          <w:w w:val="100"/>
          <w:sz w:val="24"/>
          <w:szCs w:val="24"/>
        </w:rPr>
        <w:t>:</w:t>
      </w:r>
      <w:r w:rsidRPr="0037714A">
        <w:rPr>
          <w:rFonts w:ascii="Times New Roman" w:hAnsi="Times New Roman" w:cs="Times New Roman"/>
          <w:color w:val="auto"/>
          <w:spacing w:val="0"/>
          <w:w w:val="100"/>
          <w:sz w:val="24"/>
          <w:szCs w:val="24"/>
        </w:rPr>
        <w:t xml:space="preserve"> </w:t>
      </w:r>
      <w:r w:rsidR="000629A1" w:rsidRPr="0037714A">
        <w:rPr>
          <w:rFonts w:ascii="Times New Roman" w:hAnsi="Times New Roman" w:cs="Times New Roman"/>
          <w:color w:val="auto"/>
          <w:spacing w:val="0"/>
          <w:w w:val="100"/>
          <w:sz w:val="24"/>
          <w:szCs w:val="24"/>
        </w:rPr>
        <w:t>Victor and Maria Hernande</w:t>
      </w:r>
      <w:r w:rsidR="003B2F00" w:rsidRPr="0037714A">
        <w:rPr>
          <w:rFonts w:ascii="Times New Roman" w:hAnsi="Times New Roman" w:cs="Times New Roman"/>
          <w:color w:val="auto"/>
          <w:spacing w:val="0"/>
          <w:w w:val="100"/>
          <w:sz w:val="24"/>
          <w:szCs w:val="24"/>
        </w:rPr>
        <w:t>z</w:t>
      </w:r>
      <w:r w:rsidR="000629A1" w:rsidRPr="0037714A">
        <w:rPr>
          <w:rFonts w:ascii="Times New Roman" w:hAnsi="Times New Roman" w:cs="Times New Roman"/>
          <w:color w:val="auto"/>
          <w:spacing w:val="0"/>
          <w:w w:val="100"/>
          <w:sz w:val="24"/>
          <w:szCs w:val="24"/>
        </w:rPr>
        <w:t xml:space="preserve"> Look at Future Income</w:t>
      </w:r>
    </w:p>
    <w:p w14:paraId="4286A8D7" w14:textId="77777777" w:rsidR="000629A1" w:rsidRPr="000629A1" w:rsidRDefault="005B63C3" w:rsidP="000629A1">
      <w:pPr>
        <w:pStyle w:val="TX"/>
        <w:spacing w:afterLines="80" w:after="192"/>
        <w:ind w:left="360" w:hanging="360"/>
        <w:rPr>
          <w:rFonts w:ascii="Times New Roman" w:hAnsi="Times New Roman" w:cs="Times New Roman"/>
          <w:color w:val="auto"/>
          <w:sz w:val="24"/>
          <w:szCs w:val="24"/>
        </w:rPr>
      </w:pPr>
      <w:r w:rsidRPr="0060059B">
        <w:rPr>
          <w:rFonts w:ascii="Times New Roman" w:hAnsi="Times New Roman" w:cs="Times New Roman"/>
          <w:color w:val="auto"/>
          <w:sz w:val="24"/>
          <w:szCs w:val="24"/>
        </w:rPr>
        <w:tab/>
      </w:r>
      <w:r w:rsidR="000629A1" w:rsidRPr="000629A1">
        <w:rPr>
          <w:rFonts w:ascii="Times New Roman" w:hAnsi="Times New Roman" w:cs="Times New Roman"/>
          <w:color w:val="auto"/>
          <w:sz w:val="24"/>
          <w:szCs w:val="24"/>
        </w:rPr>
        <w:t>a)</w:t>
      </w:r>
      <w:r w:rsidR="000629A1" w:rsidRPr="000629A1">
        <w:rPr>
          <w:rFonts w:ascii="Times New Roman" w:hAnsi="Times New Roman" w:cs="Times New Roman"/>
          <w:color w:val="auto"/>
          <w:sz w:val="24"/>
          <w:szCs w:val="24"/>
        </w:rPr>
        <w:tab/>
        <w:t>$</w:t>
      </w:r>
      <w:r w:rsidR="000629A1">
        <w:rPr>
          <w:rFonts w:ascii="Times New Roman" w:hAnsi="Times New Roman" w:cs="Times New Roman"/>
          <w:color w:val="auto"/>
          <w:sz w:val="24"/>
          <w:szCs w:val="24"/>
        </w:rPr>
        <w:t>132,264</w:t>
      </w:r>
      <w:r w:rsidR="000629A1" w:rsidRPr="000629A1">
        <w:rPr>
          <w:rFonts w:ascii="Times New Roman" w:hAnsi="Times New Roman" w:cs="Times New Roman"/>
          <w:color w:val="auto"/>
          <w:sz w:val="24"/>
          <w:szCs w:val="24"/>
        </w:rPr>
        <w:t xml:space="preserve"> = $</w:t>
      </w:r>
      <w:r w:rsidR="000629A1">
        <w:rPr>
          <w:rFonts w:ascii="Times New Roman" w:hAnsi="Times New Roman" w:cs="Times New Roman"/>
          <w:color w:val="auto"/>
          <w:sz w:val="24"/>
          <w:szCs w:val="24"/>
        </w:rPr>
        <w:t>4</w:t>
      </w:r>
      <w:r w:rsidR="000629A1" w:rsidRPr="000629A1">
        <w:rPr>
          <w:rFonts w:ascii="Times New Roman" w:hAnsi="Times New Roman" w:cs="Times New Roman"/>
          <w:color w:val="auto"/>
          <w:sz w:val="24"/>
          <w:szCs w:val="24"/>
        </w:rPr>
        <w:t xml:space="preserve">000 x </w:t>
      </w:r>
      <w:r w:rsidR="000629A1">
        <w:rPr>
          <w:rFonts w:ascii="Times New Roman" w:hAnsi="Times New Roman" w:cs="Times New Roman"/>
          <w:color w:val="auto"/>
          <w:sz w:val="24"/>
          <w:szCs w:val="24"/>
        </w:rPr>
        <w:t>33.0660</w:t>
      </w:r>
      <w:r w:rsidR="000629A1" w:rsidRPr="000629A1">
        <w:rPr>
          <w:rFonts w:ascii="Times New Roman" w:hAnsi="Times New Roman" w:cs="Times New Roman"/>
          <w:color w:val="auto"/>
          <w:sz w:val="24"/>
          <w:szCs w:val="24"/>
        </w:rPr>
        <w:t xml:space="preserve">. </w:t>
      </w:r>
    </w:p>
    <w:p w14:paraId="43080770" w14:textId="77777777" w:rsidR="005B63C3" w:rsidRPr="0060059B" w:rsidRDefault="000629A1" w:rsidP="000629A1">
      <w:pPr>
        <w:pStyle w:val="TX"/>
        <w:spacing w:afterLines="80" w:after="192" w:line="240" w:lineRule="auto"/>
        <w:ind w:left="360" w:hanging="360"/>
        <w:jc w:val="left"/>
        <w:rPr>
          <w:rFonts w:ascii="Times New Roman" w:hAnsi="Times New Roman" w:cs="Times New Roman"/>
          <w:color w:val="auto"/>
          <w:sz w:val="24"/>
          <w:szCs w:val="24"/>
        </w:rPr>
      </w:pPr>
      <w:r>
        <w:rPr>
          <w:rFonts w:ascii="Times New Roman" w:hAnsi="Times New Roman" w:cs="Times New Roman"/>
          <w:color w:val="auto"/>
          <w:sz w:val="24"/>
          <w:szCs w:val="24"/>
        </w:rPr>
        <w:tab/>
      </w:r>
      <w:r w:rsidRPr="000629A1">
        <w:rPr>
          <w:rFonts w:ascii="Times New Roman" w:hAnsi="Times New Roman" w:cs="Times New Roman"/>
          <w:color w:val="auto"/>
          <w:sz w:val="24"/>
          <w:szCs w:val="24"/>
        </w:rPr>
        <w:t>b)</w:t>
      </w:r>
      <w:r w:rsidRPr="000629A1">
        <w:rPr>
          <w:rFonts w:ascii="Times New Roman" w:hAnsi="Times New Roman" w:cs="Times New Roman"/>
          <w:color w:val="auto"/>
          <w:sz w:val="24"/>
          <w:szCs w:val="24"/>
        </w:rPr>
        <w:tab/>
        <w:t>$</w:t>
      </w:r>
      <w:r>
        <w:rPr>
          <w:rFonts w:ascii="Times New Roman" w:hAnsi="Times New Roman" w:cs="Times New Roman"/>
          <w:color w:val="auto"/>
          <w:sz w:val="24"/>
          <w:szCs w:val="24"/>
        </w:rPr>
        <w:t>151,518</w:t>
      </w:r>
      <w:r w:rsidRPr="000629A1">
        <w:rPr>
          <w:rFonts w:ascii="Times New Roman" w:hAnsi="Times New Roman" w:cs="Times New Roman"/>
          <w:color w:val="auto"/>
          <w:sz w:val="24"/>
          <w:szCs w:val="24"/>
        </w:rPr>
        <w:t xml:space="preserve"> = $</w:t>
      </w:r>
      <w:r>
        <w:rPr>
          <w:rFonts w:ascii="Times New Roman" w:hAnsi="Times New Roman" w:cs="Times New Roman"/>
          <w:color w:val="auto"/>
          <w:sz w:val="24"/>
          <w:szCs w:val="24"/>
        </w:rPr>
        <w:t>85</w:t>
      </w:r>
      <w:r w:rsidRPr="000629A1">
        <w:rPr>
          <w:rFonts w:ascii="Times New Roman" w:hAnsi="Times New Roman" w:cs="Times New Roman"/>
          <w:color w:val="auto"/>
          <w:sz w:val="24"/>
          <w:szCs w:val="24"/>
        </w:rPr>
        <w:t xml:space="preserve">,000 x </w:t>
      </w:r>
      <w:r>
        <w:rPr>
          <w:rFonts w:ascii="Times New Roman" w:hAnsi="Times New Roman" w:cs="Times New Roman"/>
          <w:color w:val="auto"/>
          <w:sz w:val="24"/>
          <w:szCs w:val="24"/>
        </w:rPr>
        <w:t>1.8061</w:t>
      </w:r>
    </w:p>
    <w:p w14:paraId="26122A88" w14:textId="31682FE4" w:rsidR="00F75EF2" w:rsidRPr="0037714A" w:rsidRDefault="00F75EF2" w:rsidP="005E22D4">
      <w:pPr>
        <w:pStyle w:val="ECH"/>
        <w:spacing w:before="0" w:afterLines="80" w:after="192" w:line="240" w:lineRule="auto"/>
        <w:ind w:left="360" w:hanging="360"/>
        <w:rPr>
          <w:rFonts w:ascii="Times New Roman" w:hAnsi="Times New Roman" w:cs="Times New Roman"/>
          <w:color w:val="auto"/>
          <w:spacing w:val="0"/>
          <w:w w:val="100"/>
          <w:sz w:val="24"/>
          <w:szCs w:val="24"/>
        </w:rPr>
      </w:pPr>
      <w:bookmarkStart w:id="0" w:name="_GoBack"/>
      <w:r w:rsidRPr="00FD4DE0">
        <w:rPr>
          <w:rFonts w:ascii="Times New Roman" w:hAnsi="Times New Roman" w:cs="Times New Roman"/>
          <w:color w:val="auto"/>
          <w:spacing w:val="0"/>
          <w:w w:val="100"/>
          <w:sz w:val="24"/>
          <w:szCs w:val="24"/>
        </w:rPr>
        <w:t>C</w:t>
      </w:r>
      <w:r w:rsidR="005E22D4" w:rsidRPr="00FD4DE0">
        <w:rPr>
          <w:rFonts w:ascii="Times New Roman" w:hAnsi="Times New Roman" w:cs="Times New Roman"/>
          <w:color w:val="auto"/>
          <w:spacing w:val="0"/>
          <w:w w:val="100"/>
          <w:sz w:val="24"/>
          <w:szCs w:val="24"/>
        </w:rPr>
        <w:t>ASE</w:t>
      </w:r>
      <w:r w:rsidRPr="00FD4DE0">
        <w:rPr>
          <w:rFonts w:ascii="Times New Roman" w:hAnsi="Times New Roman" w:cs="Times New Roman"/>
          <w:color w:val="auto"/>
          <w:spacing w:val="0"/>
          <w:w w:val="100"/>
          <w:sz w:val="24"/>
          <w:szCs w:val="24"/>
        </w:rPr>
        <w:t xml:space="preserve"> 3</w:t>
      </w:r>
      <w:r w:rsidR="005E22D4" w:rsidRPr="00FD4DE0">
        <w:rPr>
          <w:rFonts w:ascii="Times New Roman" w:hAnsi="Times New Roman" w:cs="Times New Roman"/>
          <w:color w:val="auto"/>
          <w:spacing w:val="0"/>
          <w:w w:val="100"/>
          <w:sz w:val="24"/>
          <w:szCs w:val="24"/>
        </w:rPr>
        <w:t>:</w:t>
      </w:r>
      <w:r w:rsidR="005E22D4" w:rsidRPr="0037714A">
        <w:rPr>
          <w:rFonts w:ascii="Times New Roman" w:hAnsi="Times New Roman" w:cs="Times New Roman"/>
          <w:color w:val="auto"/>
          <w:spacing w:val="0"/>
          <w:w w:val="100"/>
          <w:sz w:val="24"/>
          <w:szCs w:val="24"/>
        </w:rPr>
        <w:t xml:space="preserve"> </w:t>
      </w:r>
      <w:r w:rsidRPr="0037714A">
        <w:rPr>
          <w:rFonts w:ascii="Times New Roman" w:hAnsi="Times New Roman" w:cs="Times New Roman"/>
          <w:color w:val="auto"/>
          <w:spacing w:val="0"/>
          <w:w w:val="100"/>
          <w:sz w:val="24"/>
          <w:szCs w:val="24"/>
        </w:rPr>
        <w:t xml:space="preserve">Julia Price Thinks </w:t>
      </w:r>
      <w:r w:rsidR="00670FD5" w:rsidRPr="0037714A">
        <w:rPr>
          <w:rFonts w:ascii="Times New Roman" w:hAnsi="Times New Roman" w:cs="Times New Roman"/>
          <w:color w:val="auto"/>
          <w:spacing w:val="0"/>
          <w:w w:val="100"/>
          <w:sz w:val="24"/>
          <w:szCs w:val="24"/>
        </w:rPr>
        <w:t>about</w:t>
      </w:r>
      <w:r w:rsidRPr="0037714A">
        <w:rPr>
          <w:rFonts w:ascii="Times New Roman" w:hAnsi="Times New Roman" w:cs="Times New Roman"/>
          <w:color w:val="auto"/>
          <w:spacing w:val="0"/>
          <w:w w:val="100"/>
          <w:sz w:val="24"/>
          <w:szCs w:val="24"/>
        </w:rPr>
        <w:t xml:space="preserve"> the Economy</w:t>
      </w:r>
    </w:p>
    <w:bookmarkEnd w:id="0"/>
    <w:p w14:paraId="21F66AE4" w14:textId="77777777" w:rsidR="00F75EF2" w:rsidRPr="0060059B" w:rsidRDefault="005E22D4" w:rsidP="005E22D4">
      <w:pPr>
        <w:pStyle w:val="TX"/>
        <w:spacing w:afterLines="80" w:after="192" w:line="240" w:lineRule="auto"/>
        <w:ind w:left="360" w:hanging="360"/>
        <w:jc w:val="left"/>
        <w:rPr>
          <w:rFonts w:ascii="Times New Roman" w:hAnsi="Times New Roman" w:cs="Times New Roman"/>
          <w:color w:val="auto"/>
          <w:sz w:val="24"/>
          <w:szCs w:val="24"/>
        </w:rPr>
      </w:pPr>
      <w:r w:rsidRPr="0060059B">
        <w:rPr>
          <w:rFonts w:ascii="Times New Roman" w:hAnsi="Times New Roman" w:cs="Times New Roman"/>
          <w:color w:val="auto"/>
          <w:sz w:val="24"/>
          <w:szCs w:val="24"/>
        </w:rPr>
        <w:tab/>
      </w:r>
      <w:r w:rsidR="00F75EF2" w:rsidRPr="0060059B">
        <w:rPr>
          <w:rFonts w:ascii="Times New Roman" w:hAnsi="Times New Roman" w:cs="Times New Roman"/>
          <w:color w:val="auto"/>
          <w:sz w:val="24"/>
          <w:szCs w:val="24"/>
        </w:rPr>
        <w:t>The response to this question will vary depending upon the state of the economy when the students respond to this question. The student’s response should include valid rationale, such as</w:t>
      </w:r>
      <w:r w:rsidR="00AD52C2" w:rsidRPr="0060059B">
        <w:rPr>
          <w:rFonts w:ascii="Times New Roman" w:hAnsi="Times New Roman" w:cs="Times New Roman"/>
          <w:color w:val="auto"/>
          <w:sz w:val="24"/>
          <w:szCs w:val="24"/>
        </w:rPr>
        <w:t xml:space="preserve"> recent</w:t>
      </w:r>
      <w:r w:rsidR="00F75EF2" w:rsidRPr="0060059B">
        <w:rPr>
          <w:rFonts w:ascii="Times New Roman" w:hAnsi="Times New Roman" w:cs="Times New Roman"/>
          <w:color w:val="auto"/>
          <w:sz w:val="24"/>
          <w:szCs w:val="24"/>
        </w:rPr>
        <w:t xml:space="preserve"> </w:t>
      </w:r>
      <w:r w:rsidR="00AD52C2" w:rsidRPr="0060059B">
        <w:rPr>
          <w:rFonts w:ascii="Times New Roman" w:hAnsi="Times New Roman" w:cs="Times New Roman"/>
          <w:color w:val="auto"/>
          <w:sz w:val="24"/>
          <w:szCs w:val="24"/>
        </w:rPr>
        <w:t xml:space="preserve">changes in </w:t>
      </w:r>
      <w:r w:rsidR="00C11FEF" w:rsidRPr="0060059B">
        <w:rPr>
          <w:rFonts w:ascii="Times New Roman" w:hAnsi="Times New Roman" w:cs="Times New Roman"/>
          <w:color w:val="auto"/>
          <w:sz w:val="24"/>
          <w:szCs w:val="24"/>
        </w:rPr>
        <w:t xml:space="preserve">the </w:t>
      </w:r>
      <w:r w:rsidR="00AD52C2" w:rsidRPr="0060059B">
        <w:rPr>
          <w:rFonts w:ascii="Times New Roman" w:hAnsi="Times New Roman" w:cs="Times New Roman"/>
          <w:color w:val="auto"/>
          <w:sz w:val="24"/>
          <w:szCs w:val="24"/>
        </w:rPr>
        <w:t xml:space="preserve">inflation rate, </w:t>
      </w:r>
      <w:r w:rsidR="00F75EF2" w:rsidRPr="0060059B">
        <w:rPr>
          <w:rFonts w:ascii="Times New Roman" w:hAnsi="Times New Roman" w:cs="Times New Roman"/>
          <w:color w:val="auto"/>
          <w:sz w:val="24"/>
          <w:szCs w:val="24"/>
        </w:rPr>
        <w:t xml:space="preserve">rising/lowering gross domestic product data, increasing/decreasing unemployment rate, </w:t>
      </w:r>
      <w:r w:rsidR="00AD52C2" w:rsidRPr="0060059B">
        <w:rPr>
          <w:rFonts w:ascii="Times New Roman" w:hAnsi="Times New Roman" w:cs="Times New Roman"/>
          <w:color w:val="auto"/>
          <w:sz w:val="24"/>
          <w:szCs w:val="24"/>
        </w:rPr>
        <w:t xml:space="preserve">and changes in </w:t>
      </w:r>
      <w:r w:rsidR="00C11FEF" w:rsidRPr="0060059B">
        <w:rPr>
          <w:rFonts w:ascii="Times New Roman" w:hAnsi="Times New Roman" w:cs="Times New Roman"/>
          <w:color w:val="auto"/>
          <w:sz w:val="24"/>
          <w:szCs w:val="24"/>
        </w:rPr>
        <w:t xml:space="preserve">the </w:t>
      </w:r>
      <w:r w:rsidR="00AD52C2" w:rsidRPr="0060059B">
        <w:rPr>
          <w:rFonts w:ascii="Times New Roman" w:hAnsi="Times New Roman" w:cs="Times New Roman"/>
          <w:color w:val="auto"/>
          <w:sz w:val="24"/>
          <w:szCs w:val="24"/>
        </w:rPr>
        <w:t>consumer confidence index.</w:t>
      </w:r>
    </w:p>
    <w:p w14:paraId="1BE57124" w14:textId="056F6B3F" w:rsidR="00D015A2" w:rsidRPr="0060059B" w:rsidRDefault="00D015A2">
      <w:pPr>
        <w:pStyle w:val="NL-1"/>
        <w:rPr>
          <w:sz w:val="24"/>
          <w:szCs w:val="24"/>
        </w:rPr>
      </w:pPr>
      <w:r w:rsidRPr="0060059B">
        <w:rPr>
          <w:sz w:val="24"/>
          <w:szCs w:val="24"/>
        </w:rPr>
        <w:t xml:space="preserve">CASE </w:t>
      </w:r>
      <w:r w:rsidR="000629A1">
        <w:rPr>
          <w:sz w:val="24"/>
          <w:szCs w:val="24"/>
        </w:rPr>
        <w:t>4</w:t>
      </w:r>
      <w:r w:rsidRPr="0060059B">
        <w:rPr>
          <w:sz w:val="24"/>
          <w:szCs w:val="24"/>
        </w:rPr>
        <w:t>: Reasons to Study Personal Finance</w:t>
      </w:r>
    </w:p>
    <w:p w14:paraId="4C323391" w14:textId="77777777" w:rsidR="00D015A2" w:rsidRPr="0060059B" w:rsidRDefault="0060059B">
      <w:pPr>
        <w:pStyle w:val="Indent-1"/>
        <w:rPr>
          <w:sz w:val="24"/>
          <w:szCs w:val="24"/>
        </w:rPr>
      </w:pPr>
      <w:r w:rsidRPr="0060059B">
        <w:rPr>
          <w:sz w:val="24"/>
          <w:szCs w:val="24"/>
        </w:rPr>
        <w:t>Samantha</w:t>
      </w:r>
      <w:r w:rsidR="00D015A2" w:rsidRPr="0060059B">
        <w:rPr>
          <w:sz w:val="24"/>
          <w:szCs w:val="24"/>
        </w:rPr>
        <w:t xml:space="preserve"> will benefit from acquiring financial knowledge because this knowledge will enable her to make more intelligent decisions about how to spend or invest money and help her to eventually acquire some degree of personal wealth. </w:t>
      </w:r>
      <w:r w:rsidRPr="0060059B">
        <w:rPr>
          <w:sz w:val="24"/>
          <w:szCs w:val="24"/>
        </w:rPr>
        <w:t>Samantha</w:t>
      </w:r>
      <w:r w:rsidR="00D015A2" w:rsidRPr="0060059B">
        <w:rPr>
          <w:sz w:val="24"/>
          <w:szCs w:val="24"/>
        </w:rPr>
        <w:t xml:space="preserve"> will learn about recordkeeping and budgeting, banking and credit use, saving and borrowing, protecting her income and assets, and planning for retirement and estate transfer.</w:t>
      </w:r>
    </w:p>
    <w:p w14:paraId="3CF11213" w14:textId="05020F94" w:rsidR="00D015A2" w:rsidRPr="0060059B" w:rsidRDefault="00D015A2">
      <w:pPr>
        <w:pStyle w:val="NL-1"/>
        <w:rPr>
          <w:sz w:val="24"/>
          <w:szCs w:val="24"/>
        </w:rPr>
      </w:pPr>
      <w:r w:rsidRPr="0060059B">
        <w:rPr>
          <w:sz w:val="24"/>
          <w:szCs w:val="24"/>
        </w:rPr>
        <w:t xml:space="preserve">CASE </w:t>
      </w:r>
      <w:r w:rsidR="000629A1">
        <w:rPr>
          <w:sz w:val="24"/>
          <w:szCs w:val="24"/>
        </w:rPr>
        <w:t>5</w:t>
      </w:r>
      <w:r w:rsidRPr="0060059B">
        <w:rPr>
          <w:sz w:val="24"/>
          <w:szCs w:val="24"/>
        </w:rPr>
        <w:t>: A Closer Look at Financial Success</w:t>
      </w:r>
    </w:p>
    <w:p w14:paraId="074F38EC" w14:textId="77777777" w:rsidR="00D015A2" w:rsidRPr="0060059B" w:rsidRDefault="00D015A2">
      <w:pPr>
        <w:pStyle w:val="NL-1"/>
        <w:rPr>
          <w:sz w:val="24"/>
          <w:szCs w:val="24"/>
        </w:rPr>
      </w:pPr>
      <w:r w:rsidRPr="0060059B">
        <w:rPr>
          <w:sz w:val="24"/>
          <w:szCs w:val="24"/>
        </w:rPr>
        <w:tab/>
        <w:t>Financial success is defined by the individual or family that seeks it. Success is the achievement of financial aspirations that are desired, planned, or attempted.  Financial happiness is the experience you have when you are satisfied about money matters. People who are happy about their finances will see a spillover into positive feelings about life in general.</w:t>
      </w:r>
    </w:p>
    <w:p w14:paraId="05477D4B" w14:textId="77777777" w:rsidR="00D015A2" w:rsidRPr="0060059B" w:rsidRDefault="00D015A2">
      <w:pPr>
        <w:pStyle w:val="Indent-1"/>
        <w:rPr>
          <w:sz w:val="24"/>
          <w:szCs w:val="24"/>
        </w:rPr>
      </w:pPr>
      <w:r w:rsidRPr="0060059B">
        <w:rPr>
          <w:sz w:val="24"/>
          <w:szCs w:val="24"/>
        </w:rPr>
        <w:t xml:space="preserve">A speaker could discuss the financial building blocks as including a foundation of a regular income to support your lifestyle and save for desired goals in the future. The foundation supports a base of various banking accounts, insurance protection, and employee benefits. Then you can establish goals, a recordkeeping system, a budget, and an emergency savings fund. You will also manage various expenses such as for housing and transportation and the payment of taxes. You will also need to handle credit, savings, </w:t>
      </w:r>
      <w:r w:rsidRPr="0060059B">
        <w:rPr>
          <w:sz w:val="24"/>
          <w:szCs w:val="24"/>
        </w:rPr>
        <w:lastRenderedPageBreak/>
        <w:t xml:space="preserve">and educational costs. Finally, you invest in various </w:t>
      </w:r>
      <w:r w:rsidR="00C11FEF" w:rsidRPr="0060059B">
        <w:rPr>
          <w:sz w:val="24"/>
          <w:szCs w:val="24"/>
        </w:rPr>
        <w:t xml:space="preserve">investment </w:t>
      </w:r>
      <w:r w:rsidRPr="0060059B">
        <w:rPr>
          <w:sz w:val="24"/>
          <w:szCs w:val="24"/>
        </w:rPr>
        <w:t>alternatives such as mutual funds, stocks, and bonds, often for retirement. As a result of all of these building blocks, you are more apt to have a financially successful life.</w:t>
      </w:r>
    </w:p>
    <w:p w14:paraId="357E0F00" w14:textId="77777777" w:rsidR="004411D4" w:rsidRPr="0037714A" w:rsidRDefault="004411D4" w:rsidP="004411D4">
      <w:pPr>
        <w:pStyle w:val="TBFN"/>
        <w:jc w:val="left"/>
        <w:rPr>
          <w:rFonts w:ascii="Arial" w:hAnsi="Arial"/>
          <w:b/>
          <w:sz w:val="28"/>
        </w:rPr>
      </w:pPr>
      <w:r w:rsidRPr="0037714A">
        <w:rPr>
          <w:rFonts w:ascii="Arial" w:hAnsi="Arial"/>
          <w:b/>
          <w:sz w:val="28"/>
        </w:rPr>
        <w:t>ACTION INVOLVEMENT PROJECTS</w:t>
      </w:r>
    </w:p>
    <w:p w14:paraId="401237DC" w14:textId="77777777" w:rsidR="004411D4" w:rsidRPr="0060059B" w:rsidRDefault="004411D4" w:rsidP="004411D4">
      <w:pPr>
        <w:pStyle w:val="TBFN"/>
        <w:rPr>
          <w:rFonts w:ascii="Times New Roman" w:hAnsi="Times New Roman" w:cs="Times New Roman"/>
          <w:color w:val="auto"/>
          <w:sz w:val="24"/>
          <w:szCs w:val="24"/>
        </w:rPr>
      </w:pPr>
    </w:p>
    <w:p w14:paraId="15F5C9FE" w14:textId="49D2B4F2" w:rsidR="004411D4" w:rsidRPr="0060059B" w:rsidRDefault="004411D4" w:rsidP="004411D4">
      <w:pPr>
        <w:pStyle w:val="MNN"/>
        <w:numPr>
          <w:ilvl w:val="0"/>
          <w:numId w:val="1"/>
        </w:numPr>
        <w:spacing w:afterLines="80" w:after="192" w:line="240" w:lineRule="auto"/>
        <w:rPr>
          <w:rStyle w:val="MNN1"/>
          <w:rFonts w:ascii="Times New Roman" w:hAnsi="Times New Roman" w:cs="Times New Roman"/>
          <w:bCs/>
          <w:color w:val="auto"/>
          <w:sz w:val="24"/>
          <w:szCs w:val="24"/>
        </w:rPr>
      </w:pPr>
      <w:r w:rsidRPr="0060059B">
        <w:rPr>
          <w:rStyle w:val="MNN1"/>
          <w:rFonts w:ascii="Times New Roman" w:hAnsi="Times New Roman" w:cs="Times New Roman"/>
          <w:bCs/>
          <w:color w:val="auto"/>
          <w:sz w:val="24"/>
          <w:szCs w:val="24"/>
        </w:rPr>
        <w:t xml:space="preserve">Student should prepare a summary of the interview with a financial planner. Expect responses to at least 5 of the questions listed on page </w:t>
      </w:r>
      <w:r w:rsidR="00AE41A8" w:rsidRPr="0060059B">
        <w:rPr>
          <w:rStyle w:val="MNN1"/>
          <w:rFonts w:ascii="Times New Roman" w:hAnsi="Times New Roman" w:cs="Times New Roman"/>
          <w:bCs/>
          <w:color w:val="auto"/>
          <w:sz w:val="24"/>
          <w:szCs w:val="24"/>
        </w:rPr>
        <w:t>2</w:t>
      </w:r>
      <w:r w:rsidR="005C479D">
        <w:rPr>
          <w:rStyle w:val="MNN1"/>
          <w:rFonts w:ascii="Times New Roman" w:hAnsi="Times New Roman" w:cs="Times New Roman"/>
          <w:bCs/>
          <w:color w:val="auto"/>
          <w:sz w:val="24"/>
          <w:szCs w:val="24"/>
        </w:rPr>
        <w:t>5</w:t>
      </w:r>
      <w:r w:rsidRPr="0060059B">
        <w:rPr>
          <w:rStyle w:val="MNN1"/>
          <w:rFonts w:ascii="Times New Roman" w:hAnsi="Times New Roman" w:cs="Times New Roman"/>
          <w:bCs/>
          <w:color w:val="auto"/>
          <w:sz w:val="24"/>
          <w:szCs w:val="24"/>
        </w:rPr>
        <w:t>. Should provide contact information about the planner and his/her business card.</w:t>
      </w:r>
    </w:p>
    <w:p w14:paraId="1152CB4D" w14:textId="77777777" w:rsidR="004411D4" w:rsidRPr="0060059B" w:rsidRDefault="004411D4" w:rsidP="004411D4">
      <w:pPr>
        <w:pStyle w:val="MNN"/>
        <w:numPr>
          <w:ilvl w:val="0"/>
          <w:numId w:val="1"/>
        </w:numPr>
        <w:spacing w:afterLines="80" w:after="192" w:line="240" w:lineRule="auto"/>
        <w:rPr>
          <w:rStyle w:val="MNN1"/>
          <w:rFonts w:ascii="Times New Roman" w:hAnsi="Times New Roman" w:cs="Times New Roman"/>
          <w:bCs/>
          <w:color w:val="auto"/>
          <w:sz w:val="24"/>
          <w:szCs w:val="24"/>
        </w:rPr>
      </w:pPr>
      <w:r w:rsidRPr="0060059B">
        <w:rPr>
          <w:rStyle w:val="MNN1"/>
          <w:rFonts w:ascii="Times New Roman" w:hAnsi="Times New Roman" w:cs="Times New Roman"/>
          <w:bCs/>
          <w:color w:val="auto"/>
          <w:sz w:val="24"/>
          <w:szCs w:val="24"/>
        </w:rPr>
        <w:t>Responses are likely to be lacking in detail because workers are more likely to recall that they are enrolled in certain benefits at work rather than the amount of dollars involved. Students should report responses of each person interviewed.</w:t>
      </w:r>
    </w:p>
    <w:p w14:paraId="304DFB07" w14:textId="3374740B" w:rsidR="004411D4" w:rsidRPr="0060059B" w:rsidRDefault="004411D4" w:rsidP="004411D4">
      <w:pPr>
        <w:pStyle w:val="MNN"/>
        <w:numPr>
          <w:ilvl w:val="0"/>
          <w:numId w:val="1"/>
        </w:numPr>
        <w:spacing w:afterLines="80" w:after="192" w:line="240" w:lineRule="auto"/>
        <w:rPr>
          <w:rStyle w:val="MNN1"/>
          <w:rFonts w:ascii="Times New Roman" w:hAnsi="Times New Roman" w:cs="Times New Roman"/>
          <w:bCs/>
          <w:color w:val="auto"/>
          <w:sz w:val="24"/>
          <w:szCs w:val="24"/>
        </w:rPr>
      </w:pPr>
      <w:r w:rsidRPr="0060059B">
        <w:rPr>
          <w:rStyle w:val="MNN1"/>
          <w:rFonts w:ascii="Times New Roman" w:hAnsi="Times New Roman" w:cs="Times New Roman"/>
          <w:bCs/>
          <w:color w:val="auto"/>
          <w:sz w:val="24"/>
          <w:szCs w:val="24"/>
        </w:rPr>
        <w:t xml:space="preserve">A written paragraph about each person should include their thoughts about both opportunity costs (could have spent the money on XYZ?) and marginal costs (for X dollars I </w:t>
      </w:r>
      <w:r w:rsidR="005C479D">
        <w:rPr>
          <w:rStyle w:val="MNN1"/>
          <w:rFonts w:ascii="Times New Roman" w:hAnsi="Times New Roman" w:cs="Times New Roman"/>
          <w:bCs/>
          <w:color w:val="auto"/>
          <w:sz w:val="24"/>
          <w:szCs w:val="24"/>
        </w:rPr>
        <w:t>obtained</w:t>
      </w:r>
      <w:r w:rsidRPr="0060059B">
        <w:rPr>
          <w:rStyle w:val="MNN1"/>
          <w:rFonts w:ascii="Times New Roman" w:hAnsi="Times New Roman" w:cs="Times New Roman"/>
          <w:bCs/>
          <w:color w:val="auto"/>
          <w:sz w:val="24"/>
          <w:szCs w:val="24"/>
        </w:rPr>
        <w:t xml:space="preserve"> Y options on the vehicle).</w:t>
      </w:r>
    </w:p>
    <w:p w14:paraId="3AA3FBE8" w14:textId="15949274" w:rsidR="004411D4" w:rsidRPr="0060059B" w:rsidRDefault="004411D4" w:rsidP="004411D4">
      <w:pPr>
        <w:pStyle w:val="MNN"/>
        <w:numPr>
          <w:ilvl w:val="0"/>
          <w:numId w:val="1"/>
        </w:numPr>
        <w:spacing w:afterLines="80" w:after="192" w:line="240" w:lineRule="auto"/>
        <w:rPr>
          <w:rStyle w:val="MNN1"/>
          <w:rFonts w:ascii="Times New Roman" w:hAnsi="Times New Roman" w:cs="Times New Roman"/>
          <w:bCs/>
          <w:color w:val="auto"/>
          <w:sz w:val="24"/>
          <w:szCs w:val="24"/>
        </w:rPr>
      </w:pPr>
      <w:r w:rsidRPr="0060059B">
        <w:rPr>
          <w:rStyle w:val="MNN1"/>
          <w:rFonts w:ascii="Times New Roman" w:hAnsi="Times New Roman" w:cs="Times New Roman"/>
          <w:bCs/>
          <w:color w:val="auto"/>
          <w:sz w:val="24"/>
          <w:szCs w:val="24"/>
        </w:rPr>
        <w:t xml:space="preserve">Show table of responses but since people are not likely to know the meaning of each of the 5 terms utilized the summary may be a bit muddled with </w:t>
      </w:r>
      <w:r w:rsidR="003B2F00">
        <w:rPr>
          <w:rStyle w:val="MNN1"/>
          <w:rFonts w:ascii="Times New Roman" w:hAnsi="Times New Roman" w:cs="Times New Roman"/>
          <w:bCs/>
          <w:color w:val="auto"/>
          <w:sz w:val="24"/>
          <w:szCs w:val="24"/>
        </w:rPr>
        <w:t>misconceptions about the terms</w:t>
      </w:r>
      <w:r w:rsidRPr="0060059B">
        <w:rPr>
          <w:rStyle w:val="MNN1"/>
          <w:rFonts w:ascii="Times New Roman" w:hAnsi="Times New Roman" w:cs="Times New Roman"/>
          <w:bCs/>
          <w:color w:val="auto"/>
          <w:sz w:val="24"/>
          <w:szCs w:val="24"/>
        </w:rPr>
        <w:t xml:space="preserve">. </w:t>
      </w:r>
    </w:p>
    <w:p w14:paraId="4003CE3F" w14:textId="77777777" w:rsidR="004411D4" w:rsidRPr="00840F14" w:rsidRDefault="004411D4" w:rsidP="004411D4">
      <w:pPr>
        <w:pStyle w:val="TBFN"/>
        <w:rPr>
          <w:rFonts w:ascii="Times" w:hAnsi="Times"/>
          <w:color w:val="auto"/>
          <w:sz w:val="24"/>
        </w:rPr>
      </w:pPr>
    </w:p>
    <w:p w14:paraId="6D0C0DFE" w14:textId="77777777" w:rsidR="00756298" w:rsidRDefault="00DC1DD6" w:rsidP="004411D4">
      <w:pPr>
        <w:pStyle w:val="ECH1"/>
        <w:spacing w:before="0" w:afterLines="80" w:after="192" w:line="240" w:lineRule="auto"/>
        <w:ind w:left="0"/>
      </w:pPr>
      <w:r w:rsidRPr="00DC1DD6">
        <w:rPr>
          <w:rStyle w:val="MNN1"/>
          <w:rFonts w:ascii="Times" w:hAnsi="Times"/>
          <w:bCs/>
          <w:color w:val="auto"/>
          <w:sz w:val="24"/>
          <w:szCs w:val="28"/>
        </w:rPr>
        <w:t xml:space="preserve"> </w:t>
      </w:r>
    </w:p>
    <w:sectPr w:rsidR="00756298">
      <w:headerReference w:type="even" r:id="rId8"/>
      <w:headerReference w:type="default" r:id="rId9"/>
      <w:footerReference w:type="even" r:id="rId10"/>
      <w:footerReference w:type="default" r:id="rId11"/>
      <w:footerReference w:type="first" r:id="rId12"/>
      <w:pgSz w:w="12240" w:h="15840"/>
      <w:pgMar w:top="1440" w:right="1267" w:bottom="1440" w:left="1800"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346E85" w14:textId="77777777" w:rsidR="0037714A" w:rsidRDefault="0037714A">
      <w:r>
        <w:separator/>
      </w:r>
    </w:p>
  </w:endnote>
  <w:endnote w:type="continuationSeparator" w:id="0">
    <w:p w14:paraId="6E8FE4BE" w14:textId="77777777" w:rsidR="0037714A" w:rsidRDefault="0037714A">
      <w:r>
        <w:continuationSeparator/>
      </w:r>
    </w:p>
  </w:endnote>
  <w:endnote w:type="continuationNotice" w:id="1">
    <w:p w14:paraId="1B5497BA" w14:textId="77777777" w:rsidR="0037714A" w:rsidRDefault="0037714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MemphisLTStd-ExtraBold">
    <w:panose1 w:val="00000000000000000000"/>
    <w:charset w:val="4D"/>
    <w:family w:val="auto"/>
    <w:notTrueType/>
    <w:pitch w:val="default"/>
    <w:sig w:usb0="00000003" w:usb1="00000000" w:usb2="00000000" w:usb3="00000000" w:csb0="00000001" w:csb1="00000000"/>
  </w:font>
  <w:font w:name="MyriadPro-Cond">
    <w:panose1 w:val="00000000000000000000"/>
    <w:charset w:val="4D"/>
    <w:family w:val="auto"/>
    <w:notTrueType/>
    <w:pitch w:val="default"/>
    <w:sig w:usb0="00000003" w:usb1="00000000" w:usb2="00000000" w:usb3="00000000" w:csb0="00000001" w:csb1="00000000"/>
  </w:font>
  <w:font w:name="BemboStd">
    <w:altName w:val="Arial Unicode MS"/>
    <w:panose1 w:val="00000000000000000000"/>
    <w:charset w:val="80"/>
    <w:family w:val="auto"/>
    <w:notTrueType/>
    <w:pitch w:val="default"/>
    <w:sig w:usb0="00000003" w:usb1="08070000" w:usb2="00000010" w:usb3="00000000" w:csb0="00020001" w:csb1="00000000"/>
  </w:font>
  <w:font w:name="MyriadPro-BlackSemiCn">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9FFAE4" w14:textId="77777777" w:rsidR="000A4AE0" w:rsidRDefault="000A4AE0">
    <w:pPr>
      <w:pStyle w:val="Footer"/>
      <w:jc w:val="right"/>
    </w:pPr>
    <w:r>
      <w:t>Copyright © Cengage Learning.  All rights reserved.</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407202" w14:textId="39C81DF5" w:rsidR="000A4AE0" w:rsidRDefault="000A4AE0">
    <w:pPr>
      <w:pStyle w:val="Footer"/>
    </w:pPr>
    <w:r>
      <w:t xml:space="preserve">Copyright © </w:t>
    </w:r>
    <w:r w:rsidR="001D19CA">
      <w:t xml:space="preserve">2018 </w:t>
    </w:r>
    <w:r>
      <w:t>Cengage.  All rights reserved.</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FA4935" w14:textId="00DFFFF8" w:rsidR="000A4AE0" w:rsidRDefault="000A4AE0">
    <w:pPr>
      <w:pStyle w:val="Footer"/>
    </w:pPr>
    <w:r>
      <w:t xml:space="preserve">Copyright © </w:t>
    </w:r>
    <w:r w:rsidR="001D19CA">
      <w:t xml:space="preserve">2018 </w:t>
    </w:r>
    <w:r>
      <w:t>Cengage Learning.  All rights reserved.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2263BB" w14:textId="77777777" w:rsidR="0037714A" w:rsidRDefault="0037714A">
      <w:r>
        <w:separator/>
      </w:r>
    </w:p>
  </w:footnote>
  <w:footnote w:type="continuationSeparator" w:id="0">
    <w:p w14:paraId="6FB411FE" w14:textId="77777777" w:rsidR="0037714A" w:rsidRDefault="0037714A">
      <w:r>
        <w:continuationSeparator/>
      </w:r>
    </w:p>
  </w:footnote>
  <w:footnote w:type="continuationNotice" w:id="1">
    <w:p w14:paraId="144E666B" w14:textId="77777777" w:rsidR="0037714A" w:rsidRDefault="0037714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81B194" w14:textId="77777777" w:rsidR="000A4AE0" w:rsidRDefault="000A4AE0">
    <w:pPr>
      <w:pStyle w:val="Header"/>
    </w:pPr>
    <w:r>
      <w:rPr>
        <w:sz w:val="24"/>
      </w:rPr>
      <w:fldChar w:fldCharType="begin"/>
    </w:r>
    <w:r>
      <w:rPr>
        <w:sz w:val="24"/>
      </w:rPr>
      <w:instrText xml:space="preserve"> PAGE </w:instrText>
    </w:r>
    <w:r>
      <w:rPr>
        <w:sz w:val="24"/>
      </w:rPr>
      <w:fldChar w:fldCharType="separate"/>
    </w:r>
    <w:r>
      <w:rPr>
        <w:noProof/>
        <w:sz w:val="24"/>
      </w:rPr>
      <w:t>6</w:t>
    </w:r>
    <w:r>
      <w:rPr>
        <w:sz w:val="24"/>
      </w:rPr>
      <w:fldChar w:fldCharType="end"/>
    </w:r>
    <w:r>
      <w:tab/>
      <w:t xml:space="preserve">Chapter </w:t>
    </w:r>
    <w:r>
      <w:fldChar w:fldCharType="begin"/>
    </w:r>
    <w:r>
      <w:instrText xml:space="preserve"> DOCPROPERTY "ChapterNumber" \* MERGEFORMAT </w:instrText>
    </w:r>
    <w:r>
      <w:fldChar w:fldCharType="separate"/>
    </w:r>
    <w:r>
      <w:rPr>
        <w:b w:val="0"/>
        <w:bCs/>
      </w:rPr>
      <w:t xml:space="preserve">Error! Unknown document property </w:t>
    </w:r>
    <w:proofErr w:type="gramStart"/>
    <w:r>
      <w:rPr>
        <w:b w:val="0"/>
        <w:bCs/>
      </w:rPr>
      <w:t>name.</w:t>
    </w:r>
    <w:r>
      <w:fldChar w:fldCharType="end"/>
    </w:r>
    <w:r>
      <w:t>:</w:t>
    </w:r>
    <w:proofErr w:type="gramEnd"/>
    <w:r>
      <w:t xml:space="preserve"> </w:t>
    </w:r>
    <w:r>
      <w:fldChar w:fldCharType="begin"/>
    </w:r>
    <w:r>
      <w:instrText xml:space="preserve"> DOCPROPERTY "ChapterTitle" \* MERGEFORMAT </w:instrText>
    </w:r>
    <w:r>
      <w:fldChar w:fldCharType="separate"/>
    </w:r>
    <w:r>
      <w:rPr>
        <w:b w:val="0"/>
        <w:bCs/>
      </w:rPr>
      <w:t>Error! Unknown document property name.</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C2DC8B" w14:textId="196A5E47" w:rsidR="000A4AE0" w:rsidRDefault="000A4AE0">
    <w:pPr>
      <w:pStyle w:val="Header"/>
    </w:pPr>
    <w:r>
      <w:tab/>
    </w: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420466"/>
    <w:multiLevelType w:val="hybridMultilevel"/>
    <w:tmpl w:val="1B1E94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744BB7"/>
    <w:multiLevelType w:val="hybridMultilevel"/>
    <w:tmpl w:val="0116DF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22C4EE6"/>
    <w:multiLevelType w:val="hybridMultilevel"/>
    <w:tmpl w:val="DFCC2670"/>
    <w:lvl w:ilvl="0" w:tplc="6D6654F6">
      <w:start w:val="3"/>
      <w:numFmt w:val="decimal"/>
      <w:lvlText w:val="%1"/>
      <w:lvlJc w:val="left"/>
      <w:pPr>
        <w:ind w:left="1800" w:hanging="360"/>
      </w:pPr>
      <w:rPr>
        <w:rFonts w:hint="default"/>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131E0891"/>
    <w:multiLevelType w:val="hybridMultilevel"/>
    <w:tmpl w:val="3A227A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4595150"/>
    <w:multiLevelType w:val="hybridMultilevel"/>
    <w:tmpl w:val="E0B6358E"/>
    <w:lvl w:ilvl="0" w:tplc="6E8E98AA">
      <w:start w:val="1"/>
      <w:numFmt w:val="decimal"/>
      <w:lvlText w:val="%1."/>
      <w:lvlJc w:val="left"/>
      <w:pPr>
        <w:tabs>
          <w:tab w:val="num" w:pos="495"/>
        </w:tabs>
        <w:ind w:left="495" w:hanging="360"/>
      </w:pPr>
      <w:rPr>
        <w:rFonts w:hint="default"/>
      </w:rPr>
    </w:lvl>
    <w:lvl w:ilvl="1" w:tplc="FF6A1D72">
      <w:start w:val="1"/>
      <w:numFmt w:val="decimal"/>
      <w:lvlText w:val="%2"/>
      <w:lvlJc w:val="left"/>
      <w:pPr>
        <w:tabs>
          <w:tab w:val="num" w:pos="1275"/>
        </w:tabs>
        <w:ind w:left="1275" w:hanging="420"/>
      </w:pPr>
      <w:rPr>
        <w:rFonts w:hint="default"/>
        <w:sz w:val="28"/>
        <w:szCs w:val="28"/>
      </w:rPr>
    </w:lvl>
    <w:lvl w:ilvl="2" w:tplc="0409001B" w:tentative="1">
      <w:start w:val="1"/>
      <w:numFmt w:val="lowerRoman"/>
      <w:lvlText w:val="%3."/>
      <w:lvlJc w:val="right"/>
      <w:pPr>
        <w:tabs>
          <w:tab w:val="num" w:pos="1935"/>
        </w:tabs>
        <w:ind w:left="1935" w:hanging="180"/>
      </w:pPr>
    </w:lvl>
    <w:lvl w:ilvl="3" w:tplc="0409000F" w:tentative="1">
      <w:start w:val="1"/>
      <w:numFmt w:val="decimal"/>
      <w:lvlText w:val="%4."/>
      <w:lvlJc w:val="left"/>
      <w:pPr>
        <w:tabs>
          <w:tab w:val="num" w:pos="2655"/>
        </w:tabs>
        <w:ind w:left="2655" w:hanging="360"/>
      </w:pPr>
    </w:lvl>
    <w:lvl w:ilvl="4" w:tplc="04090019" w:tentative="1">
      <w:start w:val="1"/>
      <w:numFmt w:val="lowerLetter"/>
      <w:lvlText w:val="%5."/>
      <w:lvlJc w:val="left"/>
      <w:pPr>
        <w:tabs>
          <w:tab w:val="num" w:pos="3375"/>
        </w:tabs>
        <w:ind w:left="3375" w:hanging="360"/>
      </w:pPr>
    </w:lvl>
    <w:lvl w:ilvl="5" w:tplc="0409001B" w:tentative="1">
      <w:start w:val="1"/>
      <w:numFmt w:val="lowerRoman"/>
      <w:lvlText w:val="%6."/>
      <w:lvlJc w:val="right"/>
      <w:pPr>
        <w:tabs>
          <w:tab w:val="num" w:pos="4095"/>
        </w:tabs>
        <w:ind w:left="4095" w:hanging="180"/>
      </w:pPr>
    </w:lvl>
    <w:lvl w:ilvl="6" w:tplc="0409000F" w:tentative="1">
      <w:start w:val="1"/>
      <w:numFmt w:val="decimal"/>
      <w:lvlText w:val="%7."/>
      <w:lvlJc w:val="left"/>
      <w:pPr>
        <w:tabs>
          <w:tab w:val="num" w:pos="4815"/>
        </w:tabs>
        <w:ind w:left="4815" w:hanging="360"/>
      </w:pPr>
    </w:lvl>
    <w:lvl w:ilvl="7" w:tplc="04090019" w:tentative="1">
      <w:start w:val="1"/>
      <w:numFmt w:val="lowerLetter"/>
      <w:lvlText w:val="%8."/>
      <w:lvlJc w:val="left"/>
      <w:pPr>
        <w:tabs>
          <w:tab w:val="num" w:pos="5535"/>
        </w:tabs>
        <w:ind w:left="5535" w:hanging="360"/>
      </w:pPr>
    </w:lvl>
    <w:lvl w:ilvl="8" w:tplc="0409001B" w:tentative="1">
      <w:start w:val="1"/>
      <w:numFmt w:val="lowerRoman"/>
      <w:lvlText w:val="%9."/>
      <w:lvlJc w:val="right"/>
      <w:pPr>
        <w:tabs>
          <w:tab w:val="num" w:pos="6255"/>
        </w:tabs>
        <w:ind w:left="6255" w:hanging="180"/>
      </w:pPr>
    </w:lvl>
  </w:abstractNum>
  <w:abstractNum w:abstractNumId="5">
    <w:nsid w:val="15E818C5"/>
    <w:multiLevelType w:val="hybridMultilevel"/>
    <w:tmpl w:val="01381BFC"/>
    <w:lvl w:ilvl="0" w:tplc="6E8E98AA">
      <w:start w:val="1"/>
      <w:numFmt w:val="decimal"/>
      <w:lvlText w:val="%1."/>
      <w:lvlJc w:val="left"/>
      <w:pPr>
        <w:tabs>
          <w:tab w:val="num" w:pos="495"/>
        </w:tabs>
        <w:ind w:left="495" w:hanging="360"/>
      </w:pPr>
      <w:rPr>
        <w:rFonts w:hint="default"/>
      </w:rPr>
    </w:lvl>
    <w:lvl w:ilvl="1" w:tplc="152CAB68">
      <w:start w:val="1"/>
      <w:numFmt w:val="lowerLetter"/>
      <w:lvlText w:val="(%2)"/>
      <w:lvlJc w:val="left"/>
      <w:pPr>
        <w:tabs>
          <w:tab w:val="num" w:pos="1215"/>
        </w:tabs>
        <w:ind w:left="1215" w:hanging="360"/>
      </w:pPr>
      <w:rPr>
        <w:rFonts w:hint="default"/>
      </w:rPr>
    </w:lvl>
    <w:lvl w:ilvl="2" w:tplc="0409001B" w:tentative="1">
      <w:start w:val="1"/>
      <w:numFmt w:val="lowerRoman"/>
      <w:lvlText w:val="%3."/>
      <w:lvlJc w:val="right"/>
      <w:pPr>
        <w:tabs>
          <w:tab w:val="num" w:pos="1935"/>
        </w:tabs>
        <w:ind w:left="1935" w:hanging="180"/>
      </w:pPr>
    </w:lvl>
    <w:lvl w:ilvl="3" w:tplc="0409000F" w:tentative="1">
      <w:start w:val="1"/>
      <w:numFmt w:val="decimal"/>
      <w:lvlText w:val="%4."/>
      <w:lvlJc w:val="left"/>
      <w:pPr>
        <w:tabs>
          <w:tab w:val="num" w:pos="2655"/>
        </w:tabs>
        <w:ind w:left="2655" w:hanging="360"/>
      </w:pPr>
    </w:lvl>
    <w:lvl w:ilvl="4" w:tplc="04090019" w:tentative="1">
      <w:start w:val="1"/>
      <w:numFmt w:val="lowerLetter"/>
      <w:lvlText w:val="%5."/>
      <w:lvlJc w:val="left"/>
      <w:pPr>
        <w:tabs>
          <w:tab w:val="num" w:pos="3375"/>
        </w:tabs>
        <w:ind w:left="3375" w:hanging="360"/>
      </w:pPr>
    </w:lvl>
    <w:lvl w:ilvl="5" w:tplc="0409001B" w:tentative="1">
      <w:start w:val="1"/>
      <w:numFmt w:val="lowerRoman"/>
      <w:lvlText w:val="%6."/>
      <w:lvlJc w:val="right"/>
      <w:pPr>
        <w:tabs>
          <w:tab w:val="num" w:pos="4095"/>
        </w:tabs>
        <w:ind w:left="4095" w:hanging="180"/>
      </w:pPr>
    </w:lvl>
    <w:lvl w:ilvl="6" w:tplc="0409000F" w:tentative="1">
      <w:start w:val="1"/>
      <w:numFmt w:val="decimal"/>
      <w:lvlText w:val="%7."/>
      <w:lvlJc w:val="left"/>
      <w:pPr>
        <w:tabs>
          <w:tab w:val="num" w:pos="4815"/>
        </w:tabs>
        <w:ind w:left="4815" w:hanging="360"/>
      </w:pPr>
    </w:lvl>
    <w:lvl w:ilvl="7" w:tplc="04090019" w:tentative="1">
      <w:start w:val="1"/>
      <w:numFmt w:val="lowerLetter"/>
      <w:lvlText w:val="%8."/>
      <w:lvlJc w:val="left"/>
      <w:pPr>
        <w:tabs>
          <w:tab w:val="num" w:pos="5535"/>
        </w:tabs>
        <w:ind w:left="5535" w:hanging="360"/>
      </w:pPr>
    </w:lvl>
    <w:lvl w:ilvl="8" w:tplc="0409001B" w:tentative="1">
      <w:start w:val="1"/>
      <w:numFmt w:val="lowerRoman"/>
      <w:lvlText w:val="%9."/>
      <w:lvlJc w:val="right"/>
      <w:pPr>
        <w:tabs>
          <w:tab w:val="num" w:pos="6255"/>
        </w:tabs>
        <w:ind w:left="6255" w:hanging="180"/>
      </w:pPr>
    </w:lvl>
  </w:abstractNum>
  <w:abstractNum w:abstractNumId="6">
    <w:nsid w:val="1A765FF5"/>
    <w:multiLevelType w:val="hybridMultilevel"/>
    <w:tmpl w:val="345ABC9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nsid w:val="47FD6F96"/>
    <w:multiLevelType w:val="hybridMultilevel"/>
    <w:tmpl w:val="DE42193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87576F9"/>
    <w:multiLevelType w:val="hybridMultilevel"/>
    <w:tmpl w:val="6BD8AC64"/>
    <w:lvl w:ilvl="0" w:tplc="6E286282">
      <w:start w:val="5"/>
      <w:numFmt w:val="decimal"/>
      <w:lvlText w:val="%1."/>
      <w:lvlJc w:val="left"/>
      <w:pPr>
        <w:tabs>
          <w:tab w:val="num" w:pos="720"/>
        </w:tabs>
        <w:ind w:left="720" w:hanging="360"/>
      </w:pPr>
      <w:rPr>
        <w:rFonts w:ascii="Times" w:hAnsi="Times" w:hint="default"/>
        <w:b/>
        <w:color w:val="auto"/>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0C02ED2"/>
    <w:multiLevelType w:val="hybridMultilevel"/>
    <w:tmpl w:val="4CA49038"/>
    <w:lvl w:ilvl="0" w:tplc="0E38CCA4">
      <w:start w:val="5"/>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D3F7456"/>
    <w:multiLevelType w:val="hybridMultilevel"/>
    <w:tmpl w:val="C1C424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EC33C9D"/>
    <w:multiLevelType w:val="hybridMultilevel"/>
    <w:tmpl w:val="3EB89E8A"/>
    <w:lvl w:ilvl="0" w:tplc="C63C8596">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2">
    <w:nsid w:val="678E0EA6"/>
    <w:multiLevelType w:val="hybridMultilevel"/>
    <w:tmpl w:val="42A28C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F380A4D"/>
    <w:multiLevelType w:val="hybridMultilevel"/>
    <w:tmpl w:val="AFEC72A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78C90A74"/>
    <w:multiLevelType w:val="hybridMultilevel"/>
    <w:tmpl w:val="4B460A3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9"/>
  </w:num>
  <w:num w:numId="5">
    <w:abstractNumId w:val="11"/>
  </w:num>
  <w:num w:numId="6">
    <w:abstractNumId w:val="0"/>
  </w:num>
  <w:num w:numId="7">
    <w:abstractNumId w:val="6"/>
  </w:num>
  <w:num w:numId="8">
    <w:abstractNumId w:val="2"/>
  </w:num>
  <w:num w:numId="9">
    <w:abstractNumId w:val="1"/>
  </w:num>
  <w:num w:numId="10">
    <w:abstractNumId w:val="12"/>
  </w:num>
  <w:num w:numId="11">
    <w:abstractNumId w:val="13"/>
  </w:num>
  <w:num w:numId="12">
    <w:abstractNumId w:val="8"/>
  </w:num>
  <w:num w:numId="13">
    <w:abstractNumId w:val="10"/>
  </w:num>
  <w:num w:numId="14">
    <w:abstractNumId w:val="14"/>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footnotePr>
    <w:footnote w:id="-1"/>
    <w:footnote w:id="0"/>
    <w:footnote w:id="1"/>
  </w:footnotePr>
  <w:endnotePr>
    <w:endnote w:id="-1"/>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AA4BAD"/>
    <w:rsid w:val="00000222"/>
    <w:rsid w:val="00012B22"/>
    <w:rsid w:val="00023DD6"/>
    <w:rsid w:val="00024858"/>
    <w:rsid w:val="00044F23"/>
    <w:rsid w:val="000629A1"/>
    <w:rsid w:val="000649E0"/>
    <w:rsid w:val="0007589E"/>
    <w:rsid w:val="000805A4"/>
    <w:rsid w:val="00083EBF"/>
    <w:rsid w:val="000A4AE0"/>
    <w:rsid w:val="000A7BF5"/>
    <w:rsid w:val="000C7E2D"/>
    <w:rsid w:val="000E739C"/>
    <w:rsid w:val="00194570"/>
    <w:rsid w:val="001D19CA"/>
    <w:rsid w:val="00211736"/>
    <w:rsid w:val="00213051"/>
    <w:rsid w:val="00223BCC"/>
    <w:rsid w:val="00263630"/>
    <w:rsid w:val="0027000C"/>
    <w:rsid w:val="002709AF"/>
    <w:rsid w:val="00287F3A"/>
    <w:rsid w:val="00296181"/>
    <w:rsid w:val="002B400B"/>
    <w:rsid w:val="002B516A"/>
    <w:rsid w:val="002F1C97"/>
    <w:rsid w:val="00305E82"/>
    <w:rsid w:val="0032581F"/>
    <w:rsid w:val="003258C1"/>
    <w:rsid w:val="0032643A"/>
    <w:rsid w:val="003304B9"/>
    <w:rsid w:val="003447AA"/>
    <w:rsid w:val="00350FCC"/>
    <w:rsid w:val="00367828"/>
    <w:rsid w:val="0037714A"/>
    <w:rsid w:val="00397F28"/>
    <w:rsid w:val="003A142B"/>
    <w:rsid w:val="003A661D"/>
    <w:rsid w:val="003B2F00"/>
    <w:rsid w:val="003C444D"/>
    <w:rsid w:val="003C6C52"/>
    <w:rsid w:val="00401FB6"/>
    <w:rsid w:val="00406751"/>
    <w:rsid w:val="004411D4"/>
    <w:rsid w:val="00457831"/>
    <w:rsid w:val="004601C0"/>
    <w:rsid w:val="004666C1"/>
    <w:rsid w:val="00475C2E"/>
    <w:rsid w:val="004849B8"/>
    <w:rsid w:val="004A6B63"/>
    <w:rsid w:val="004D46D4"/>
    <w:rsid w:val="004D6C62"/>
    <w:rsid w:val="00534741"/>
    <w:rsid w:val="0057142A"/>
    <w:rsid w:val="005B63C3"/>
    <w:rsid w:val="005C479D"/>
    <w:rsid w:val="005E047F"/>
    <w:rsid w:val="005E1DF7"/>
    <w:rsid w:val="005E22D4"/>
    <w:rsid w:val="005E7C1B"/>
    <w:rsid w:val="0060059B"/>
    <w:rsid w:val="00616E07"/>
    <w:rsid w:val="00670FD5"/>
    <w:rsid w:val="006755E5"/>
    <w:rsid w:val="006C4714"/>
    <w:rsid w:val="00747D3D"/>
    <w:rsid w:val="00756298"/>
    <w:rsid w:val="007C09BB"/>
    <w:rsid w:val="007D147B"/>
    <w:rsid w:val="007D2917"/>
    <w:rsid w:val="007D3FB1"/>
    <w:rsid w:val="008403EE"/>
    <w:rsid w:val="00840C1F"/>
    <w:rsid w:val="008609D7"/>
    <w:rsid w:val="00882E46"/>
    <w:rsid w:val="008A5A0A"/>
    <w:rsid w:val="008B406D"/>
    <w:rsid w:val="008B5182"/>
    <w:rsid w:val="0091245A"/>
    <w:rsid w:val="00921327"/>
    <w:rsid w:val="00950C9E"/>
    <w:rsid w:val="009614E3"/>
    <w:rsid w:val="00995EBD"/>
    <w:rsid w:val="009A2FC4"/>
    <w:rsid w:val="009A6D86"/>
    <w:rsid w:val="009C2A3C"/>
    <w:rsid w:val="009D567B"/>
    <w:rsid w:val="009F32AA"/>
    <w:rsid w:val="00A044C6"/>
    <w:rsid w:val="00A216B6"/>
    <w:rsid w:val="00A512BF"/>
    <w:rsid w:val="00A53D87"/>
    <w:rsid w:val="00A97FDF"/>
    <w:rsid w:val="00AA4BAD"/>
    <w:rsid w:val="00AA66CD"/>
    <w:rsid w:val="00AA6AE6"/>
    <w:rsid w:val="00AB0A1B"/>
    <w:rsid w:val="00AB65C4"/>
    <w:rsid w:val="00AC3372"/>
    <w:rsid w:val="00AD52C2"/>
    <w:rsid w:val="00AE41A8"/>
    <w:rsid w:val="00B105DB"/>
    <w:rsid w:val="00B12952"/>
    <w:rsid w:val="00B201E7"/>
    <w:rsid w:val="00B20252"/>
    <w:rsid w:val="00B24F3A"/>
    <w:rsid w:val="00B25E0A"/>
    <w:rsid w:val="00B553E8"/>
    <w:rsid w:val="00B80BC1"/>
    <w:rsid w:val="00B82C31"/>
    <w:rsid w:val="00BB6F15"/>
    <w:rsid w:val="00BF1880"/>
    <w:rsid w:val="00BF4E4E"/>
    <w:rsid w:val="00C11FEF"/>
    <w:rsid w:val="00C31D93"/>
    <w:rsid w:val="00C505F0"/>
    <w:rsid w:val="00C7708C"/>
    <w:rsid w:val="00CA7F0D"/>
    <w:rsid w:val="00CC25BE"/>
    <w:rsid w:val="00CD27B2"/>
    <w:rsid w:val="00CE5A0A"/>
    <w:rsid w:val="00D015A2"/>
    <w:rsid w:val="00D07B32"/>
    <w:rsid w:val="00D35BF2"/>
    <w:rsid w:val="00D41CA3"/>
    <w:rsid w:val="00D44A3F"/>
    <w:rsid w:val="00D73B7E"/>
    <w:rsid w:val="00DB634E"/>
    <w:rsid w:val="00DC1DD6"/>
    <w:rsid w:val="00DE731B"/>
    <w:rsid w:val="00DF237C"/>
    <w:rsid w:val="00DF46A5"/>
    <w:rsid w:val="00E14832"/>
    <w:rsid w:val="00E47340"/>
    <w:rsid w:val="00EC1830"/>
    <w:rsid w:val="00EC4B5F"/>
    <w:rsid w:val="00F22E9D"/>
    <w:rsid w:val="00F52176"/>
    <w:rsid w:val="00F52E7A"/>
    <w:rsid w:val="00F549AC"/>
    <w:rsid w:val="00F75EF2"/>
    <w:rsid w:val="00F91891"/>
    <w:rsid w:val="00F927B7"/>
    <w:rsid w:val="00F96F1B"/>
    <w:rsid w:val="00FA1209"/>
    <w:rsid w:val="00FB0BC9"/>
    <w:rsid w:val="00FD19F1"/>
    <w:rsid w:val="00FD4DE0"/>
    <w:rsid w:val="00FD64D7"/>
    <w:rsid w:val="00FE62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A9ED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pacing w:val="4"/>
      <w:sz w:val="22"/>
    </w:rPr>
  </w:style>
  <w:style w:type="paragraph" w:styleId="Heading1">
    <w:name w:val="heading 1"/>
    <w:next w:val="Bodytext"/>
    <w:qFormat/>
    <w:pPr>
      <w:keepNext/>
      <w:spacing w:before="240" w:after="60"/>
      <w:outlineLvl w:val="0"/>
    </w:pPr>
    <w:rPr>
      <w:rFonts w:ascii="Arial" w:hAnsi="Arial"/>
      <w:b/>
      <w:caps/>
      <w:noProof/>
      <w:kern w:val="28"/>
      <w:sz w:val="28"/>
    </w:rPr>
  </w:style>
  <w:style w:type="paragraph" w:styleId="Heading2">
    <w:name w:val="heading 2"/>
    <w:basedOn w:val="Heading1"/>
    <w:next w:val="Bodytext"/>
    <w:qFormat/>
    <w:pPr>
      <w:outlineLvl w:val="1"/>
    </w:pPr>
    <w:rPr>
      <w:caps w:val="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Bodytext">
    <w:name w:val="Body text"/>
    <w:pPr>
      <w:spacing w:after="120"/>
    </w:pPr>
    <w:rPr>
      <w:sz w:val="22"/>
    </w:rPr>
  </w:style>
  <w:style w:type="paragraph" w:customStyle="1" w:styleId="NL-1">
    <w:name w:val="NL-1"/>
    <w:basedOn w:val="Bodytext"/>
    <w:next w:val="Bodytext"/>
    <w:pPr>
      <w:ind w:left="490" w:hanging="490"/>
    </w:pPr>
  </w:style>
  <w:style w:type="paragraph" w:customStyle="1" w:styleId="Indent-1">
    <w:name w:val="Indent-1"/>
    <w:basedOn w:val="Bodytext"/>
    <w:next w:val="Bodytext"/>
    <w:pPr>
      <w:ind w:left="490"/>
    </w:pPr>
  </w:style>
  <w:style w:type="paragraph" w:styleId="Footer">
    <w:name w:val="footer"/>
    <w:basedOn w:val="Normal"/>
    <w:pPr>
      <w:tabs>
        <w:tab w:val="right" w:pos="9216"/>
      </w:tabs>
    </w:pPr>
    <w:rPr>
      <w:rFonts w:ascii="Arial Narrow" w:hAnsi="Arial Narrow"/>
      <w:sz w:val="16"/>
    </w:rPr>
  </w:style>
  <w:style w:type="paragraph" w:styleId="Header">
    <w:name w:val="header"/>
    <w:basedOn w:val="Normal"/>
    <w:pPr>
      <w:tabs>
        <w:tab w:val="left" w:pos="720"/>
        <w:tab w:val="right" w:pos="8496"/>
        <w:tab w:val="right" w:pos="9216"/>
      </w:tabs>
    </w:pPr>
    <w:rPr>
      <w:rFonts w:ascii="Arial Narrow" w:hAnsi="Arial Narrow"/>
      <w:b/>
      <w:sz w:val="20"/>
    </w:rPr>
  </w:style>
  <w:style w:type="paragraph" w:customStyle="1" w:styleId="Indent-a">
    <w:name w:val="Indent-a"/>
    <w:basedOn w:val="Bodytext"/>
    <w:next w:val="Bodytext"/>
    <w:pPr>
      <w:ind w:left="979"/>
    </w:pPr>
  </w:style>
  <w:style w:type="paragraph" w:customStyle="1" w:styleId="NL-a">
    <w:name w:val="NL-a"/>
    <w:basedOn w:val="Bodytext"/>
    <w:next w:val="Bodytext"/>
    <w:pPr>
      <w:ind w:left="980" w:hanging="490"/>
    </w:pPr>
  </w:style>
  <w:style w:type="paragraph" w:customStyle="1" w:styleId="PageBreakPara">
    <w:name w:val="PageBreakPara"/>
    <w:basedOn w:val="Bodytext"/>
    <w:next w:val="Bodytext"/>
    <w:pPr>
      <w:pageBreakBefore/>
      <w:spacing w:after="0" w:line="120" w:lineRule="exact"/>
    </w:pPr>
    <w:rPr>
      <w:rFonts w:ascii="Times" w:hAnsi="Times"/>
      <w:sz w:val="12"/>
    </w:rPr>
  </w:style>
  <w:style w:type="paragraph" w:customStyle="1" w:styleId="NL11">
    <w:name w:val="NL_1.1"/>
    <w:basedOn w:val="NL-1"/>
    <w:next w:val="Bodytext"/>
  </w:style>
  <w:style w:type="character" w:customStyle="1" w:styleId="CharChar1">
    <w:name w:val=" Char Char1"/>
    <w:rPr>
      <w:rFonts w:ascii="Arial" w:hAnsi="Arial"/>
      <w:b/>
      <w:caps/>
      <w:noProof/>
      <w:kern w:val="28"/>
      <w:sz w:val="28"/>
      <w:lang w:val="en-US" w:eastAsia="en-US" w:bidi="ar-SA"/>
    </w:rPr>
  </w:style>
  <w:style w:type="character" w:customStyle="1" w:styleId="CharChar">
    <w:name w:val=" Char Char"/>
    <w:basedOn w:val="CharChar1"/>
    <w:rPr>
      <w:rFonts w:ascii="Arial" w:hAnsi="Arial"/>
      <w:b/>
      <w:caps/>
      <w:noProof/>
      <w:kern w:val="28"/>
      <w:sz w:val="28"/>
      <w:lang w:val="en-US" w:eastAsia="en-US" w:bidi="ar-SA"/>
    </w:rPr>
  </w:style>
  <w:style w:type="paragraph" w:customStyle="1" w:styleId="ChapTitle">
    <w:name w:val="ChapTitle"/>
    <w:next w:val="Bodytext"/>
    <w:pPr>
      <w:spacing w:after="960"/>
    </w:pPr>
    <w:rPr>
      <w:rFonts w:ascii="Arial" w:hAnsi="Arial"/>
      <w:b/>
      <w:noProof/>
      <w:sz w:val="40"/>
    </w:rPr>
  </w:style>
  <w:style w:type="character" w:styleId="CommentReference">
    <w:name w:val="annotation reference"/>
    <w:semiHidden/>
    <w:unhideWhenUsed/>
    <w:rPr>
      <w:sz w:val="16"/>
      <w:szCs w:val="16"/>
    </w:rPr>
  </w:style>
  <w:style w:type="paragraph" w:styleId="CommentText">
    <w:name w:val="annotation text"/>
    <w:basedOn w:val="Normal"/>
    <w:semiHidden/>
    <w:unhideWhenUsed/>
    <w:rPr>
      <w:sz w:val="20"/>
    </w:rPr>
  </w:style>
  <w:style w:type="character" w:customStyle="1" w:styleId="CommentTextChar">
    <w:name w:val="Comment Text Char"/>
    <w:semiHidden/>
    <w:rPr>
      <w:spacing w:val="4"/>
    </w:rPr>
  </w:style>
  <w:style w:type="paragraph" w:styleId="CommentSubject">
    <w:name w:val="annotation subject"/>
    <w:basedOn w:val="CommentText"/>
    <w:next w:val="CommentText"/>
    <w:semiHidden/>
    <w:unhideWhenUsed/>
    <w:rPr>
      <w:b/>
      <w:bCs/>
    </w:rPr>
  </w:style>
  <w:style w:type="character" w:customStyle="1" w:styleId="CommentSubjectChar">
    <w:name w:val="Comment Subject Char"/>
    <w:semiHidden/>
    <w:rPr>
      <w:b/>
      <w:bCs/>
      <w:spacing w:val="4"/>
    </w:rPr>
  </w:style>
  <w:style w:type="paragraph" w:styleId="BalloonText">
    <w:name w:val="Balloon Text"/>
    <w:basedOn w:val="Normal"/>
    <w:semiHidden/>
    <w:unhideWhenUsed/>
    <w:rPr>
      <w:rFonts w:ascii="Tahoma" w:hAnsi="Tahoma" w:cs="Tahoma"/>
      <w:sz w:val="16"/>
      <w:szCs w:val="16"/>
    </w:rPr>
  </w:style>
  <w:style w:type="character" w:customStyle="1" w:styleId="BalloonTextChar">
    <w:name w:val="Balloon Text Char"/>
    <w:semiHidden/>
    <w:rPr>
      <w:rFonts w:ascii="Tahoma" w:hAnsi="Tahoma" w:cs="Tahoma"/>
      <w:spacing w:val="4"/>
      <w:sz w:val="16"/>
      <w:szCs w:val="16"/>
    </w:rPr>
  </w:style>
  <w:style w:type="paragraph" w:customStyle="1" w:styleId="MNN">
    <w:name w:val="MN_N"/>
    <w:basedOn w:val="Normal"/>
    <w:rsid w:val="00F96F1B"/>
    <w:pPr>
      <w:widowControl w:val="0"/>
      <w:autoSpaceDE w:val="0"/>
      <w:autoSpaceDN w:val="0"/>
      <w:adjustRightInd w:val="0"/>
      <w:spacing w:after="40" w:line="260" w:lineRule="atLeast"/>
      <w:ind w:left="420" w:hanging="420"/>
      <w:textAlignment w:val="center"/>
    </w:pPr>
    <w:rPr>
      <w:rFonts w:ascii="MemphisLTStd-ExtraBold" w:hAnsi="MemphisLTStd-ExtraBold" w:cs="MemphisLTStd-ExtraBold"/>
      <w:b/>
      <w:bCs/>
      <w:color w:val="005B7E"/>
      <w:spacing w:val="0"/>
      <w:sz w:val="20"/>
    </w:rPr>
  </w:style>
  <w:style w:type="paragraph" w:customStyle="1" w:styleId="TBFN">
    <w:name w:val="TB_FN"/>
    <w:basedOn w:val="Normal"/>
    <w:rsid w:val="00F96F1B"/>
    <w:pPr>
      <w:widowControl w:val="0"/>
      <w:tabs>
        <w:tab w:val="left" w:pos="420"/>
      </w:tabs>
      <w:autoSpaceDE w:val="0"/>
      <w:autoSpaceDN w:val="0"/>
      <w:adjustRightInd w:val="0"/>
      <w:spacing w:before="120" w:line="180" w:lineRule="atLeast"/>
      <w:jc w:val="both"/>
      <w:textAlignment w:val="center"/>
    </w:pPr>
    <w:rPr>
      <w:rFonts w:ascii="MyriadPro-Cond" w:hAnsi="MyriadPro-Cond" w:cs="MyriadPro-Cond"/>
      <w:color w:val="000000"/>
      <w:spacing w:val="0"/>
      <w:sz w:val="16"/>
      <w:szCs w:val="16"/>
    </w:rPr>
  </w:style>
  <w:style w:type="character" w:customStyle="1" w:styleId="MNN1">
    <w:name w:val="MN_N1"/>
    <w:rsid w:val="00F96F1B"/>
    <w:rPr>
      <w:rFonts w:ascii="MemphisLTStd-ExtraBold" w:hAnsi="MemphisLTStd-ExtraBold" w:cs="MemphisLTStd-ExtraBold"/>
      <w:b/>
      <w:bCs/>
      <w:color w:val="CB3232"/>
      <w:w w:val="100"/>
      <w:sz w:val="34"/>
      <w:szCs w:val="34"/>
    </w:rPr>
  </w:style>
  <w:style w:type="paragraph" w:customStyle="1" w:styleId="NL2">
    <w:name w:val="NL2"/>
    <w:basedOn w:val="Normal"/>
    <w:rsid w:val="00B80BC1"/>
    <w:pPr>
      <w:widowControl w:val="0"/>
      <w:tabs>
        <w:tab w:val="decimal" w:pos="260"/>
        <w:tab w:val="left" w:pos="420"/>
      </w:tabs>
      <w:autoSpaceDE w:val="0"/>
      <w:autoSpaceDN w:val="0"/>
      <w:adjustRightInd w:val="0"/>
      <w:spacing w:before="60" w:after="60" w:line="240" w:lineRule="atLeast"/>
      <w:ind w:left="420" w:hanging="360"/>
      <w:textAlignment w:val="center"/>
    </w:pPr>
    <w:rPr>
      <w:rFonts w:ascii="BemboStd" w:hAnsi="BemboStd" w:cs="BemboStd"/>
      <w:color w:val="000000"/>
      <w:spacing w:val="0"/>
      <w:sz w:val="21"/>
      <w:szCs w:val="21"/>
    </w:rPr>
  </w:style>
  <w:style w:type="paragraph" w:customStyle="1" w:styleId="ECNLLL">
    <w:name w:val="EC_NL_LL"/>
    <w:basedOn w:val="NL2"/>
    <w:rsid w:val="00995EBD"/>
    <w:pPr>
      <w:tabs>
        <w:tab w:val="clear" w:pos="260"/>
        <w:tab w:val="left" w:pos="720"/>
      </w:tabs>
      <w:spacing w:after="0"/>
      <w:ind w:left="720" w:hanging="720"/>
    </w:pPr>
  </w:style>
  <w:style w:type="paragraph" w:customStyle="1" w:styleId="TX">
    <w:name w:val="TX"/>
    <w:basedOn w:val="Normal"/>
    <w:rsid w:val="00F75EF2"/>
    <w:pPr>
      <w:widowControl w:val="0"/>
      <w:tabs>
        <w:tab w:val="left" w:pos="420"/>
      </w:tabs>
      <w:autoSpaceDE w:val="0"/>
      <w:autoSpaceDN w:val="0"/>
      <w:adjustRightInd w:val="0"/>
      <w:spacing w:line="240" w:lineRule="atLeast"/>
      <w:jc w:val="both"/>
      <w:textAlignment w:val="center"/>
    </w:pPr>
    <w:rPr>
      <w:rFonts w:ascii="BemboStd" w:hAnsi="BemboStd" w:cs="BemboStd"/>
      <w:color w:val="000000"/>
      <w:spacing w:val="0"/>
      <w:sz w:val="21"/>
      <w:szCs w:val="21"/>
    </w:rPr>
  </w:style>
  <w:style w:type="paragraph" w:customStyle="1" w:styleId="ECH">
    <w:name w:val="EC_H"/>
    <w:basedOn w:val="Normal"/>
    <w:rsid w:val="00F75EF2"/>
    <w:pPr>
      <w:widowControl w:val="0"/>
      <w:tabs>
        <w:tab w:val="left" w:pos="420"/>
      </w:tabs>
      <w:autoSpaceDE w:val="0"/>
      <w:autoSpaceDN w:val="0"/>
      <w:adjustRightInd w:val="0"/>
      <w:spacing w:before="120" w:line="460" w:lineRule="atLeast"/>
      <w:textAlignment w:val="center"/>
    </w:pPr>
    <w:rPr>
      <w:rFonts w:ascii="MyriadPro-BlackSemiCn" w:hAnsi="MyriadPro-BlackSemiCn" w:cs="MyriadPro-BlackSemiCn"/>
      <w:color w:val="37699D"/>
      <w:spacing w:val="-1"/>
      <w:w w:val="97"/>
      <w:sz w:val="40"/>
      <w:szCs w:val="40"/>
    </w:rPr>
  </w:style>
  <w:style w:type="paragraph" w:customStyle="1" w:styleId="ECH2">
    <w:name w:val="EC_H2"/>
    <w:basedOn w:val="Normal"/>
    <w:rsid w:val="00F75EF2"/>
    <w:pPr>
      <w:widowControl w:val="0"/>
      <w:tabs>
        <w:tab w:val="left" w:pos="420"/>
      </w:tabs>
      <w:autoSpaceDE w:val="0"/>
      <w:autoSpaceDN w:val="0"/>
      <w:adjustRightInd w:val="0"/>
      <w:spacing w:before="60" w:after="120" w:line="340" w:lineRule="atLeast"/>
      <w:textAlignment w:val="center"/>
    </w:pPr>
    <w:rPr>
      <w:rFonts w:ascii="MyriadPro-BlackSemiCn" w:hAnsi="MyriadPro-BlackSemiCn" w:cs="MyriadPro-BlackSemiCn"/>
      <w:color w:val="000000"/>
      <w:spacing w:val="-1"/>
      <w:sz w:val="32"/>
      <w:szCs w:val="32"/>
    </w:rPr>
  </w:style>
  <w:style w:type="paragraph" w:customStyle="1" w:styleId="ECH1">
    <w:name w:val="EC_H1"/>
    <w:basedOn w:val="Normal"/>
    <w:rsid w:val="002F1C97"/>
    <w:pPr>
      <w:widowControl w:val="0"/>
      <w:tabs>
        <w:tab w:val="left" w:pos="420"/>
      </w:tabs>
      <w:autoSpaceDE w:val="0"/>
      <w:autoSpaceDN w:val="0"/>
      <w:adjustRightInd w:val="0"/>
      <w:spacing w:before="300" w:after="120" w:line="380" w:lineRule="atLeast"/>
      <w:ind w:left="180"/>
      <w:textAlignment w:val="center"/>
    </w:pPr>
    <w:rPr>
      <w:rFonts w:ascii="MemphisLTStd-ExtraBold" w:hAnsi="MemphisLTStd-ExtraBold" w:cs="MemphisLTStd-ExtraBold"/>
      <w:b/>
      <w:bCs/>
      <w:color w:val="00579A"/>
      <w:spacing w:val="-1"/>
      <w:sz w:val="32"/>
      <w:szCs w:val="32"/>
    </w:rPr>
  </w:style>
  <w:style w:type="paragraph" w:customStyle="1" w:styleId="Tablecellbody">
    <w:name w:val="Table cell body"/>
    <w:basedOn w:val="Bodytext"/>
    <w:rsid w:val="0091245A"/>
    <w:pPr>
      <w:spacing w:after="0"/>
    </w:pPr>
  </w:style>
  <w:style w:type="paragraph" w:customStyle="1" w:styleId="Tableheadingcentered">
    <w:name w:val="Table heading centered"/>
    <w:basedOn w:val="Normal"/>
    <w:next w:val="Bodytext"/>
    <w:rsid w:val="0091245A"/>
    <w:pPr>
      <w:spacing w:after="120"/>
      <w:jc w:val="center"/>
    </w:pPr>
    <w:rPr>
      <w:rFonts w:ascii="Times" w:hAnsi="Times"/>
      <w:b/>
      <w:spacing w:val="0"/>
    </w:rPr>
  </w:style>
  <w:style w:type="paragraph" w:styleId="Revision">
    <w:name w:val="Revision"/>
    <w:hidden/>
    <w:uiPriority w:val="99"/>
    <w:semiHidden/>
    <w:rsid w:val="0091245A"/>
    <w:rPr>
      <w:spacing w:val="4"/>
      <w:sz w:val="22"/>
    </w:rPr>
  </w:style>
  <w:style w:type="paragraph" w:customStyle="1" w:styleId="UL2">
    <w:name w:val="UL2"/>
    <w:basedOn w:val="TX"/>
    <w:rsid w:val="005E047F"/>
    <w:pPr>
      <w:spacing w:before="80" w:after="120"/>
      <w:ind w:left="420"/>
    </w:pPr>
  </w:style>
  <w:style w:type="character" w:styleId="Hyperlink">
    <w:name w:val="Hyperlink"/>
    <w:rsid w:val="005E047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pacing w:val="4"/>
      <w:sz w:val="22"/>
    </w:rPr>
  </w:style>
  <w:style w:type="paragraph" w:styleId="Heading1">
    <w:name w:val="heading 1"/>
    <w:next w:val="Bodytext"/>
    <w:qFormat/>
    <w:pPr>
      <w:keepNext/>
      <w:spacing w:before="240" w:after="60"/>
      <w:outlineLvl w:val="0"/>
    </w:pPr>
    <w:rPr>
      <w:rFonts w:ascii="Arial" w:hAnsi="Arial"/>
      <w:b/>
      <w:caps/>
      <w:noProof/>
      <w:kern w:val="28"/>
      <w:sz w:val="28"/>
    </w:rPr>
  </w:style>
  <w:style w:type="paragraph" w:styleId="Heading2">
    <w:name w:val="heading 2"/>
    <w:basedOn w:val="Heading1"/>
    <w:next w:val="Bodytext"/>
    <w:qFormat/>
    <w:pPr>
      <w:outlineLvl w:val="1"/>
    </w:pPr>
    <w:rPr>
      <w:caps w:val="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Bodytext">
    <w:name w:val="Body text"/>
    <w:pPr>
      <w:spacing w:after="120"/>
    </w:pPr>
    <w:rPr>
      <w:sz w:val="22"/>
    </w:rPr>
  </w:style>
  <w:style w:type="paragraph" w:customStyle="1" w:styleId="NL-1">
    <w:name w:val="NL-1"/>
    <w:basedOn w:val="Bodytext"/>
    <w:next w:val="Bodytext"/>
    <w:pPr>
      <w:ind w:left="490" w:hanging="490"/>
    </w:pPr>
  </w:style>
  <w:style w:type="paragraph" w:customStyle="1" w:styleId="Indent-1">
    <w:name w:val="Indent-1"/>
    <w:basedOn w:val="Bodytext"/>
    <w:next w:val="Bodytext"/>
    <w:pPr>
      <w:ind w:left="490"/>
    </w:pPr>
  </w:style>
  <w:style w:type="paragraph" w:styleId="Footer">
    <w:name w:val="footer"/>
    <w:basedOn w:val="Normal"/>
    <w:pPr>
      <w:tabs>
        <w:tab w:val="right" w:pos="9216"/>
      </w:tabs>
    </w:pPr>
    <w:rPr>
      <w:rFonts w:ascii="Arial Narrow" w:hAnsi="Arial Narrow"/>
      <w:sz w:val="16"/>
    </w:rPr>
  </w:style>
  <w:style w:type="paragraph" w:styleId="Header">
    <w:name w:val="header"/>
    <w:basedOn w:val="Normal"/>
    <w:pPr>
      <w:tabs>
        <w:tab w:val="left" w:pos="720"/>
        <w:tab w:val="right" w:pos="8496"/>
        <w:tab w:val="right" w:pos="9216"/>
      </w:tabs>
    </w:pPr>
    <w:rPr>
      <w:rFonts w:ascii="Arial Narrow" w:hAnsi="Arial Narrow"/>
      <w:b/>
      <w:sz w:val="20"/>
    </w:rPr>
  </w:style>
  <w:style w:type="paragraph" w:customStyle="1" w:styleId="Indent-a">
    <w:name w:val="Indent-a"/>
    <w:basedOn w:val="Bodytext"/>
    <w:next w:val="Bodytext"/>
    <w:pPr>
      <w:ind w:left="979"/>
    </w:pPr>
  </w:style>
  <w:style w:type="paragraph" w:customStyle="1" w:styleId="NL-a">
    <w:name w:val="NL-a"/>
    <w:basedOn w:val="Bodytext"/>
    <w:next w:val="Bodytext"/>
    <w:pPr>
      <w:ind w:left="980" w:hanging="490"/>
    </w:pPr>
  </w:style>
  <w:style w:type="paragraph" w:customStyle="1" w:styleId="PageBreakPara">
    <w:name w:val="PageBreakPara"/>
    <w:basedOn w:val="Bodytext"/>
    <w:next w:val="Bodytext"/>
    <w:pPr>
      <w:pageBreakBefore/>
      <w:spacing w:after="0" w:line="120" w:lineRule="exact"/>
    </w:pPr>
    <w:rPr>
      <w:rFonts w:ascii="Times" w:hAnsi="Times"/>
      <w:sz w:val="12"/>
    </w:rPr>
  </w:style>
  <w:style w:type="paragraph" w:customStyle="1" w:styleId="NL11">
    <w:name w:val="NL_1.1"/>
    <w:basedOn w:val="NL-1"/>
    <w:next w:val="Bodytext"/>
  </w:style>
  <w:style w:type="character" w:customStyle="1" w:styleId="CharChar1">
    <w:name w:val=" Char Char1"/>
    <w:rPr>
      <w:rFonts w:ascii="Arial" w:hAnsi="Arial"/>
      <w:b/>
      <w:caps/>
      <w:noProof/>
      <w:kern w:val="28"/>
      <w:sz w:val="28"/>
      <w:lang w:val="en-US" w:eastAsia="en-US" w:bidi="ar-SA"/>
    </w:rPr>
  </w:style>
  <w:style w:type="character" w:customStyle="1" w:styleId="CharChar">
    <w:name w:val=" Char Char"/>
    <w:basedOn w:val="CharChar1"/>
    <w:rPr>
      <w:rFonts w:ascii="Arial" w:hAnsi="Arial"/>
      <w:b/>
      <w:caps/>
      <w:noProof/>
      <w:kern w:val="28"/>
      <w:sz w:val="28"/>
      <w:lang w:val="en-US" w:eastAsia="en-US" w:bidi="ar-SA"/>
    </w:rPr>
  </w:style>
  <w:style w:type="paragraph" w:customStyle="1" w:styleId="ChapTitle">
    <w:name w:val="ChapTitle"/>
    <w:next w:val="Bodytext"/>
    <w:pPr>
      <w:spacing w:after="960"/>
    </w:pPr>
    <w:rPr>
      <w:rFonts w:ascii="Arial" w:hAnsi="Arial"/>
      <w:b/>
      <w:noProof/>
      <w:sz w:val="40"/>
    </w:rPr>
  </w:style>
  <w:style w:type="character" w:styleId="CommentReference">
    <w:name w:val="annotation reference"/>
    <w:semiHidden/>
    <w:unhideWhenUsed/>
    <w:rPr>
      <w:sz w:val="16"/>
      <w:szCs w:val="16"/>
    </w:rPr>
  </w:style>
  <w:style w:type="paragraph" w:styleId="CommentText">
    <w:name w:val="annotation text"/>
    <w:basedOn w:val="Normal"/>
    <w:semiHidden/>
    <w:unhideWhenUsed/>
    <w:rPr>
      <w:sz w:val="20"/>
    </w:rPr>
  </w:style>
  <w:style w:type="character" w:customStyle="1" w:styleId="CommentTextChar">
    <w:name w:val="Comment Text Char"/>
    <w:semiHidden/>
    <w:rPr>
      <w:spacing w:val="4"/>
    </w:rPr>
  </w:style>
  <w:style w:type="paragraph" w:styleId="CommentSubject">
    <w:name w:val="annotation subject"/>
    <w:basedOn w:val="CommentText"/>
    <w:next w:val="CommentText"/>
    <w:semiHidden/>
    <w:unhideWhenUsed/>
    <w:rPr>
      <w:b/>
      <w:bCs/>
    </w:rPr>
  </w:style>
  <w:style w:type="character" w:customStyle="1" w:styleId="CommentSubjectChar">
    <w:name w:val="Comment Subject Char"/>
    <w:semiHidden/>
    <w:rPr>
      <w:b/>
      <w:bCs/>
      <w:spacing w:val="4"/>
    </w:rPr>
  </w:style>
  <w:style w:type="paragraph" w:styleId="BalloonText">
    <w:name w:val="Balloon Text"/>
    <w:basedOn w:val="Normal"/>
    <w:semiHidden/>
    <w:unhideWhenUsed/>
    <w:rPr>
      <w:rFonts w:ascii="Tahoma" w:hAnsi="Tahoma" w:cs="Tahoma"/>
      <w:sz w:val="16"/>
      <w:szCs w:val="16"/>
    </w:rPr>
  </w:style>
  <w:style w:type="character" w:customStyle="1" w:styleId="BalloonTextChar">
    <w:name w:val="Balloon Text Char"/>
    <w:semiHidden/>
    <w:rPr>
      <w:rFonts w:ascii="Tahoma" w:hAnsi="Tahoma" w:cs="Tahoma"/>
      <w:spacing w:val="4"/>
      <w:sz w:val="16"/>
      <w:szCs w:val="16"/>
    </w:rPr>
  </w:style>
  <w:style w:type="paragraph" w:customStyle="1" w:styleId="MNN">
    <w:name w:val="MN_N"/>
    <w:basedOn w:val="Normal"/>
    <w:rsid w:val="00F96F1B"/>
    <w:pPr>
      <w:widowControl w:val="0"/>
      <w:autoSpaceDE w:val="0"/>
      <w:autoSpaceDN w:val="0"/>
      <w:adjustRightInd w:val="0"/>
      <w:spacing w:after="40" w:line="260" w:lineRule="atLeast"/>
      <w:ind w:left="420" w:hanging="420"/>
      <w:textAlignment w:val="center"/>
    </w:pPr>
    <w:rPr>
      <w:rFonts w:ascii="MemphisLTStd-ExtraBold" w:hAnsi="MemphisLTStd-ExtraBold" w:cs="MemphisLTStd-ExtraBold"/>
      <w:b/>
      <w:bCs/>
      <w:color w:val="005B7E"/>
      <w:spacing w:val="0"/>
      <w:sz w:val="20"/>
    </w:rPr>
  </w:style>
  <w:style w:type="paragraph" w:customStyle="1" w:styleId="TBFN">
    <w:name w:val="TB_FN"/>
    <w:basedOn w:val="Normal"/>
    <w:rsid w:val="00F96F1B"/>
    <w:pPr>
      <w:widowControl w:val="0"/>
      <w:tabs>
        <w:tab w:val="left" w:pos="420"/>
      </w:tabs>
      <w:autoSpaceDE w:val="0"/>
      <w:autoSpaceDN w:val="0"/>
      <w:adjustRightInd w:val="0"/>
      <w:spacing w:before="120" w:line="180" w:lineRule="atLeast"/>
      <w:jc w:val="both"/>
      <w:textAlignment w:val="center"/>
    </w:pPr>
    <w:rPr>
      <w:rFonts w:ascii="MyriadPro-Cond" w:hAnsi="MyriadPro-Cond" w:cs="MyriadPro-Cond"/>
      <w:color w:val="000000"/>
      <w:spacing w:val="0"/>
      <w:sz w:val="16"/>
      <w:szCs w:val="16"/>
    </w:rPr>
  </w:style>
  <w:style w:type="character" w:customStyle="1" w:styleId="MNN1">
    <w:name w:val="MN_N1"/>
    <w:rsid w:val="00F96F1B"/>
    <w:rPr>
      <w:rFonts w:ascii="MemphisLTStd-ExtraBold" w:hAnsi="MemphisLTStd-ExtraBold" w:cs="MemphisLTStd-ExtraBold"/>
      <w:b/>
      <w:bCs/>
      <w:color w:val="CB3232"/>
      <w:w w:val="100"/>
      <w:sz w:val="34"/>
      <w:szCs w:val="34"/>
    </w:rPr>
  </w:style>
  <w:style w:type="paragraph" w:customStyle="1" w:styleId="NL2">
    <w:name w:val="NL2"/>
    <w:basedOn w:val="Normal"/>
    <w:rsid w:val="00B80BC1"/>
    <w:pPr>
      <w:widowControl w:val="0"/>
      <w:tabs>
        <w:tab w:val="decimal" w:pos="260"/>
        <w:tab w:val="left" w:pos="420"/>
      </w:tabs>
      <w:autoSpaceDE w:val="0"/>
      <w:autoSpaceDN w:val="0"/>
      <w:adjustRightInd w:val="0"/>
      <w:spacing w:before="60" w:after="60" w:line="240" w:lineRule="atLeast"/>
      <w:ind w:left="420" w:hanging="360"/>
      <w:textAlignment w:val="center"/>
    </w:pPr>
    <w:rPr>
      <w:rFonts w:ascii="BemboStd" w:hAnsi="BemboStd" w:cs="BemboStd"/>
      <w:color w:val="000000"/>
      <w:spacing w:val="0"/>
      <w:sz w:val="21"/>
      <w:szCs w:val="21"/>
    </w:rPr>
  </w:style>
  <w:style w:type="paragraph" w:customStyle="1" w:styleId="ECNLLL">
    <w:name w:val="EC_NL_LL"/>
    <w:basedOn w:val="NL2"/>
    <w:rsid w:val="00995EBD"/>
    <w:pPr>
      <w:tabs>
        <w:tab w:val="clear" w:pos="260"/>
        <w:tab w:val="left" w:pos="720"/>
      </w:tabs>
      <w:spacing w:after="0"/>
      <w:ind w:left="720" w:hanging="720"/>
    </w:pPr>
  </w:style>
  <w:style w:type="paragraph" w:customStyle="1" w:styleId="TX">
    <w:name w:val="TX"/>
    <w:basedOn w:val="Normal"/>
    <w:rsid w:val="00F75EF2"/>
    <w:pPr>
      <w:widowControl w:val="0"/>
      <w:tabs>
        <w:tab w:val="left" w:pos="420"/>
      </w:tabs>
      <w:autoSpaceDE w:val="0"/>
      <w:autoSpaceDN w:val="0"/>
      <w:adjustRightInd w:val="0"/>
      <w:spacing w:line="240" w:lineRule="atLeast"/>
      <w:jc w:val="both"/>
      <w:textAlignment w:val="center"/>
    </w:pPr>
    <w:rPr>
      <w:rFonts w:ascii="BemboStd" w:hAnsi="BemboStd" w:cs="BemboStd"/>
      <w:color w:val="000000"/>
      <w:spacing w:val="0"/>
      <w:sz w:val="21"/>
      <w:szCs w:val="21"/>
    </w:rPr>
  </w:style>
  <w:style w:type="paragraph" w:customStyle="1" w:styleId="ECH">
    <w:name w:val="EC_H"/>
    <w:basedOn w:val="Normal"/>
    <w:rsid w:val="00F75EF2"/>
    <w:pPr>
      <w:widowControl w:val="0"/>
      <w:tabs>
        <w:tab w:val="left" w:pos="420"/>
      </w:tabs>
      <w:autoSpaceDE w:val="0"/>
      <w:autoSpaceDN w:val="0"/>
      <w:adjustRightInd w:val="0"/>
      <w:spacing w:before="120" w:line="460" w:lineRule="atLeast"/>
      <w:textAlignment w:val="center"/>
    </w:pPr>
    <w:rPr>
      <w:rFonts w:ascii="MyriadPro-BlackSemiCn" w:hAnsi="MyriadPro-BlackSemiCn" w:cs="MyriadPro-BlackSemiCn"/>
      <w:color w:val="37699D"/>
      <w:spacing w:val="-1"/>
      <w:w w:val="97"/>
      <w:sz w:val="40"/>
      <w:szCs w:val="40"/>
    </w:rPr>
  </w:style>
  <w:style w:type="paragraph" w:customStyle="1" w:styleId="ECH2">
    <w:name w:val="EC_H2"/>
    <w:basedOn w:val="Normal"/>
    <w:rsid w:val="00F75EF2"/>
    <w:pPr>
      <w:widowControl w:val="0"/>
      <w:tabs>
        <w:tab w:val="left" w:pos="420"/>
      </w:tabs>
      <w:autoSpaceDE w:val="0"/>
      <w:autoSpaceDN w:val="0"/>
      <w:adjustRightInd w:val="0"/>
      <w:spacing w:before="60" w:after="120" w:line="340" w:lineRule="atLeast"/>
      <w:textAlignment w:val="center"/>
    </w:pPr>
    <w:rPr>
      <w:rFonts w:ascii="MyriadPro-BlackSemiCn" w:hAnsi="MyriadPro-BlackSemiCn" w:cs="MyriadPro-BlackSemiCn"/>
      <w:color w:val="000000"/>
      <w:spacing w:val="-1"/>
      <w:sz w:val="32"/>
      <w:szCs w:val="32"/>
    </w:rPr>
  </w:style>
  <w:style w:type="paragraph" w:customStyle="1" w:styleId="ECH1">
    <w:name w:val="EC_H1"/>
    <w:basedOn w:val="Normal"/>
    <w:rsid w:val="002F1C97"/>
    <w:pPr>
      <w:widowControl w:val="0"/>
      <w:tabs>
        <w:tab w:val="left" w:pos="420"/>
      </w:tabs>
      <w:autoSpaceDE w:val="0"/>
      <w:autoSpaceDN w:val="0"/>
      <w:adjustRightInd w:val="0"/>
      <w:spacing w:before="300" w:after="120" w:line="380" w:lineRule="atLeast"/>
      <w:ind w:left="180"/>
      <w:textAlignment w:val="center"/>
    </w:pPr>
    <w:rPr>
      <w:rFonts w:ascii="MemphisLTStd-ExtraBold" w:hAnsi="MemphisLTStd-ExtraBold" w:cs="MemphisLTStd-ExtraBold"/>
      <w:b/>
      <w:bCs/>
      <w:color w:val="00579A"/>
      <w:spacing w:val="-1"/>
      <w:sz w:val="32"/>
      <w:szCs w:val="32"/>
    </w:rPr>
  </w:style>
  <w:style w:type="paragraph" w:customStyle="1" w:styleId="Tablecellbody">
    <w:name w:val="Table cell body"/>
    <w:basedOn w:val="Bodytext"/>
    <w:rsid w:val="0091245A"/>
    <w:pPr>
      <w:spacing w:after="0"/>
    </w:pPr>
  </w:style>
  <w:style w:type="paragraph" w:customStyle="1" w:styleId="Tableheadingcentered">
    <w:name w:val="Table heading centered"/>
    <w:basedOn w:val="Normal"/>
    <w:next w:val="Bodytext"/>
    <w:rsid w:val="0091245A"/>
    <w:pPr>
      <w:spacing w:after="120"/>
      <w:jc w:val="center"/>
    </w:pPr>
    <w:rPr>
      <w:rFonts w:ascii="Times" w:hAnsi="Times"/>
      <w:b/>
      <w:spacing w:val="0"/>
    </w:rPr>
  </w:style>
  <w:style w:type="paragraph" w:styleId="Revision">
    <w:name w:val="Revision"/>
    <w:hidden/>
    <w:uiPriority w:val="99"/>
    <w:semiHidden/>
    <w:rsid w:val="0091245A"/>
    <w:rPr>
      <w:spacing w:val="4"/>
      <w:sz w:val="22"/>
    </w:rPr>
  </w:style>
  <w:style w:type="paragraph" w:customStyle="1" w:styleId="UL2">
    <w:name w:val="UL2"/>
    <w:basedOn w:val="TX"/>
    <w:rsid w:val="005E047F"/>
    <w:pPr>
      <w:spacing w:before="80" w:after="120"/>
      <w:ind w:left="420"/>
    </w:pPr>
  </w:style>
  <w:style w:type="character" w:styleId="Hyperlink">
    <w:name w:val="Hyperlink"/>
    <w:rsid w:val="005E047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H:\Garman%20&amp;%20Forgue\Solutions\Solutions%20Chp%201%20Garman%20Forgue%2010th%20052209_LA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Solutions Chp 1 Garman Forgue 10th 052209_LAB</Template>
  <TotalTime>10</TotalTime>
  <Pages>8</Pages>
  <Words>3563</Words>
  <Characters>19496</Characters>
  <Application>Microsoft Office Word</Application>
  <DocSecurity>0</DocSecurity>
  <Lines>162</Lines>
  <Paragraphs>46</Paragraphs>
  <ScaleCrop>false</ScaleCrop>
  <HeadingPairs>
    <vt:vector size="2" baseType="variant">
      <vt:variant>
        <vt:lpstr>Title</vt:lpstr>
      </vt:variant>
      <vt:variant>
        <vt:i4>1</vt:i4>
      </vt:variant>
    </vt:vector>
  </HeadingPairs>
  <TitlesOfParts>
    <vt:vector size="1" baseType="lpstr">
      <vt:lpstr>CHAPTER 1</vt:lpstr>
    </vt:vector>
  </TitlesOfParts>
  <Company>Hewlett-Packard</Company>
  <LinksUpToDate>false</LinksUpToDate>
  <CharactersWithSpaces>23013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Linda A Bradley</dc:creator>
  <cp:lastModifiedBy>tslagle</cp:lastModifiedBy>
  <cp:revision>1</cp:revision>
  <dcterms:created xsi:type="dcterms:W3CDTF">2014-08-23T18:47:00Z</dcterms:created>
  <dcterms:modified xsi:type="dcterms:W3CDTF">2017-01-13T20:15:00Z</dcterms:modified>
</cp:coreProperties>
</file>